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23" w:rsidRDefault="00672EF4" w:rsidP="00672EF4">
      <w:pPr>
        <w:tabs>
          <w:tab w:val="left" w:pos="2191"/>
        </w:tabs>
        <w:spacing w:line="360" w:lineRule="auto"/>
        <w:ind w:firstLine="709"/>
        <w:jc w:val="center"/>
        <w:rPr>
          <w:rFonts w:ascii="Times New Roman" w:hAnsi="Times New Roman" w:cs="Times New Roman"/>
          <w:color w:val="000000" w:themeColor="text1"/>
          <w:sz w:val="28"/>
          <w:szCs w:val="28"/>
        </w:rPr>
      </w:pPr>
      <w:r w:rsidRPr="001F068F">
        <w:rPr>
          <w:rFonts w:ascii="Times New Roman" w:hAnsi="Times New Roman" w:cs="Times New Roman"/>
          <w:color w:val="000000" w:themeColor="text1"/>
          <w:sz w:val="28"/>
          <w:szCs w:val="28"/>
        </w:rPr>
        <w:t>Ю</w:t>
      </w:r>
      <w:r w:rsidR="001F068F" w:rsidRPr="001F068F">
        <w:rPr>
          <w:rFonts w:ascii="Times New Roman" w:hAnsi="Times New Roman" w:cs="Times New Roman"/>
          <w:color w:val="000000" w:themeColor="text1"/>
          <w:sz w:val="28"/>
          <w:szCs w:val="28"/>
        </w:rPr>
        <w:t>риспруденция</w:t>
      </w:r>
      <w:r w:rsidR="00385C08">
        <w:rPr>
          <w:rFonts w:ascii="Times New Roman" w:hAnsi="Times New Roman" w:cs="Times New Roman"/>
          <w:color w:val="000000" w:themeColor="text1"/>
          <w:sz w:val="28"/>
          <w:szCs w:val="28"/>
        </w:rPr>
        <w:t xml:space="preserve"> (гражданско-правовой профиль)</w:t>
      </w:r>
    </w:p>
    <w:p w:rsidR="00672EF4" w:rsidRPr="001F068F" w:rsidRDefault="00672EF4" w:rsidP="00672EF4">
      <w:pPr>
        <w:tabs>
          <w:tab w:val="left" w:pos="2191"/>
        </w:tabs>
        <w:spacing w:line="360" w:lineRule="auto"/>
        <w:ind w:firstLine="709"/>
        <w:jc w:val="center"/>
        <w:rPr>
          <w:rFonts w:ascii="Times New Roman" w:hAnsi="Times New Roman" w:cs="Times New Roman"/>
          <w:color w:val="000000" w:themeColor="text1"/>
          <w:sz w:val="28"/>
          <w:szCs w:val="28"/>
        </w:rPr>
      </w:pPr>
      <w:r w:rsidRPr="00672EF4">
        <w:rPr>
          <w:rFonts w:ascii="Times New Roman" w:hAnsi="Times New Roman" w:cs="Times New Roman"/>
          <w:color w:val="000000" w:themeColor="text1"/>
          <w:sz w:val="28"/>
          <w:szCs w:val="28"/>
        </w:rPr>
        <w:t>ВКР.</w:t>
      </w:r>
      <w:r>
        <w:rPr>
          <w:rFonts w:ascii="Times New Roman" w:hAnsi="Times New Roman" w:cs="Times New Roman"/>
          <w:color w:val="000000" w:themeColor="text1"/>
          <w:sz w:val="28"/>
          <w:szCs w:val="28"/>
        </w:rPr>
        <w:t xml:space="preserve"> </w:t>
      </w:r>
      <w:r w:rsidRPr="0024055A">
        <w:rPr>
          <w:rFonts w:ascii="Times New Roman" w:hAnsi="Times New Roman" w:cs="Times New Roman"/>
          <w:b/>
          <w:color w:val="000000" w:themeColor="text1"/>
          <w:sz w:val="28"/>
          <w:szCs w:val="28"/>
        </w:rPr>
        <w:t>Наследование интеллектуальных прав</w:t>
      </w:r>
    </w:p>
    <w:p w:rsidR="0024055A" w:rsidRPr="0024055A" w:rsidRDefault="0024055A" w:rsidP="0024055A">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24055A">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24055A" w:rsidRPr="0024055A" w:rsidRDefault="004C7858" w:rsidP="0024055A">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9" w:history="1">
        <w:r w:rsidR="0024055A" w:rsidRPr="0024055A">
          <w:rPr>
            <w:rFonts w:ascii="Times New Roman CYR" w:eastAsiaTheme="minorEastAsia" w:hAnsi="Times New Roman CYR" w:cs="Times New Roman CYR"/>
            <w:b/>
            <w:color w:val="0000FF" w:themeColor="hyperlink"/>
            <w:sz w:val="28"/>
            <w:szCs w:val="28"/>
            <w:u w:val="single"/>
            <w:lang w:val="en-US" w:eastAsia="ru-RU"/>
          </w:rPr>
          <w:t>http</w:t>
        </w:r>
        <w:r w:rsidR="0024055A" w:rsidRPr="0024055A">
          <w:rPr>
            <w:rFonts w:ascii="Times New Roman CYR" w:eastAsiaTheme="minorEastAsia" w:hAnsi="Times New Roman CYR" w:cs="Times New Roman CYR"/>
            <w:b/>
            <w:color w:val="0000FF" w:themeColor="hyperlink"/>
            <w:sz w:val="28"/>
            <w:szCs w:val="28"/>
            <w:u w:val="single"/>
            <w:lang w:eastAsia="ru-RU"/>
          </w:rPr>
          <w:t>://учебники.информ2000.рф/</w:t>
        </w:r>
        <w:proofErr w:type="spellStart"/>
        <w:r w:rsidR="0024055A" w:rsidRPr="0024055A">
          <w:rPr>
            <w:rFonts w:ascii="Times New Roman CYR" w:eastAsiaTheme="minorEastAsia" w:hAnsi="Times New Roman CYR" w:cs="Times New Roman CYR"/>
            <w:b/>
            <w:color w:val="0000FF" w:themeColor="hyperlink"/>
            <w:sz w:val="28"/>
            <w:szCs w:val="28"/>
            <w:u w:val="single"/>
            <w:lang w:val="en-US" w:eastAsia="ru-RU"/>
          </w:rPr>
          <w:t>diplom</w:t>
        </w:r>
        <w:proofErr w:type="spellEnd"/>
        <w:r w:rsidR="0024055A" w:rsidRPr="0024055A">
          <w:rPr>
            <w:rFonts w:ascii="Times New Roman CYR" w:eastAsiaTheme="minorEastAsia" w:hAnsi="Times New Roman CYR" w:cs="Times New Roman CYR"/>
            <w:b/>
            <w:color w:val="0000FF" w:themeColor="hyperlink"/>
            <w:sz w:val="28"/>
            <w:szCs w:val="28"/>
            <w:u w:val="single"/>
            <w:lang w:eastAsia="ru-RU"/>
          </w:rPr>
          <w:t>.</w:t>
        </w:r>
        <w:proofErr w:type="spellStart"/>
        <w:r w:rsidR="0024055A" w:rsidRPr="0024055A">
          <w:rPr>
            <w:rFonts w:ascii="Times New Roman CYR" w:eastAsiaTheme="minorEastAsia" w:hAnsi="Times New Roman CYR" w:cs="Times New Roman CYR"/>
            <w:b/>
            <w:color w:val="0000FF" w:themeColor="hyperlink"/>
            <w:sz w:val="28"/>
            <w:szCs w:val="28"/>
            <w:u w:val="single"/>
            <w:lang w:val="en-US" w:eastAsia="ru-RU"/>
          </w:rPr>
          <w:t>shtml</w:t>
        </w:r>
        <w:proofErr w:type="spellEnd"/>
      </w:hyperlink>
    </w:p>
    <w:p w:rsidR="00136F23" w:rsidRDefault="00136F23" w:rsidP="00A95487">
      <w:pPr>
        <w:spacing w:line="360" w:lineRule="auto"/>
        <w:ind w:firstLine="709"/>
        <w:jc w:val="center"/>
        <w:rPr>
          <w:rFonts w:ascii="Times New Roman" w:hAnsi="Times New Roman" w:cs="Times New Roman"/>
          <w:b/>
          <w:color w:val="000000" w:themeColor="text1"/>
          <w:sz w:val="28"/>
          <w:szCs w:val="28"/>
        </w:rPr>
      </w:pPr>
    </w:p>
    <w:p w:rsidR="00136F23" w:rsidRDefault="00136F23" w:rsidP="00A95487">
      <w:pPr>
        <w:spacing w:line="360" w:lineRule="auto"/>
        <w:ind w:firstLine="709"/>
        <w:jc w:val="center"/>
        <w:rPr>
          <w:rFonts w:ascii="Times New Roman" w:hAnsi="Times New Roman" w:cs="Times New Roman"/>
          <w:b/>
          <w:color w:val="000000" w:themeColor="text1"/>
          <w:sz w:val="28"/>
          <w:szCs w:val="28"/>
        </w:rPr>
      </w:pPr>
    </w:p>
    <w:p w:rsidR="00136F23" w:rsidRDefault="00136F23" w:rsidP="00A95487">
      <w:pPr>
        <w:spacing w:line="360" w:lineRule="auto"/>
        <w:ind w:firstLine="709"/>
        <w:jc w:val="center"/>
        <w:rPr>
          <w:rFonts w:ascii="Times New Roman" w:hAnsi="Times New Roman" w:cs="Times New Roman"/>
          <w:b/>
          <w:color w:val="000000" w:themeColor="text1"/>
          <w:sz w:val="28"/>
          <w:szCs w:val="28"/>
        </w:rPr>
      </w:pPr>
    </w:p>
    <w:p w:rsidR="00136F23" w:rsidRDefault="00136F23" w:rsidP="00A95487">
      <w:pPr>
        <w:spacing w:line="360" w:lineRule="auto"/>
        <w:ind w:firstLine="709"/>
        <w:jc w:val="center"/>
        <w:rPr>
          <w:rFonts w:ascii="Times New Roman" w:hAnsi="Times New Roman" w:cs="Times New Roman"/>
          <w:b/>
          <w:color w:val="000000" w:themeColor="text1"/>
          <w:sz w:val="28"/>
          <w:szCs w:val="28"/>
        </w:rPr>
      </w:pPr>
    </w:p>
    <w:p w:rsidR="00136F23" w:rsidRDefault="00136F23" w:rsidP="00A95487">
      <w:pPr>
        <w:spacing w:line="360" w:lineRule="auto"/>
        <w:ind w:firstLine="709"/>
        <w:jc w:val="center"/>
        <w:rPr>
          <w:rFonts w:ascii="Times New Roman" w:hAnsi="Times New Roman" w:cs="Times New Roman"/>
          <w:b/>
          <w:color w:val="000000" w:themeColor="text1"/>
          <w:sz w:val="28"/>
          <w:szCs w:val="28"/>
        </w:rPr>
      </w:pPr>
    </w:p>
    <w:p w:rsidR="00136F23" w:rsidRDefault="00136F23" w:rsidP="00A95487">
      <w:pPr>
        <w:spacing w:line="360" w:lineRule="auto"/>
        <w:ind w:firstLine="709"/>
        <w:jc w:val="center"/>
        <w:rPr>
          <w:rFonts w:ascii="Times New Roman" w:hAnsi="Times New Roman" w:cs="Times New Roman"/>
          <w:b/>
          <w:color w:val="000000" w:themeColor="text1"/>
          <w:sz w:val="28"/>
          <w:szCs w:val="28"/>
        </w:rPr>
      </w:pPr>
    </w:p>
    <w:p w:rsidR="00136F23" w:rsidRDefault="00136F23" w:rsidP="00A95487">
      <w:pPr>
        <w:spacing w:line="360" w:lineRule="auto"/>
        <w:ind w:firstLine="709"/>
        <w:jc w:val="center"/>
        <w:rPr>
          <w:rFonts w:ascii="Times New Roman" w:hAnsi="Times New Roman" w:cs="Times New Roman"/>
          <w:b/>
          <w:color w:val="000000" w:themeColor="text1"/>
          <w:sz w:val="28"/>
          <w:szCs w:val="28"/>
        </w:rPr>
      </w:pPr>
    </w:p>
    <w:p w:rsidR="00136F23" w:rsidRDefault="00136F23" w:rsidP="00A95487">
      <w:pPr>
        <w:spacing w:line="360" w:lineRule="auto"/>
        <w:ind w:firstLine="709"/>
        <w:jc w:val="center"/>
        <w:rPr>
          <w:rFonts w:ascii="Times New Roman" w:hAnsi="Times New Roman" w:cs="Times New Roman"/>
          <w:b/>
          <w:color w:val="000000" w:themeColor="text1"/>
          <w:sz w:val="28"/>
          <w:szCs w:val="28"/>
        </w:rPr>
      </w:pPr>
    </w:p>
    <w:p w:rsidR="00136F23" w:rsidRDefault="00136F23" w:rsidP="00A95487">
      <w:pPr>
        <w:spacing w:line="360" w:lineRule="auto"/>
        <w:ind w:firstLine="709"/>
        <w:jc w:val="center"/>
        <w:rPr>
          <w:rFonts w:ascii="Times New Roman" w:hAnsi="Times New Roman" w:cs="Times New Roman"/>
          <w:b/>
          <w:color w:val="000000" w:themeColor="text1"/>
          <w:sz w:val="28"/>
          <w:szCs w:val="28"/>
        </w:rPr>
      </w:pPr>
    </w:p>
    <w:p w:rsidR="00136F23" w:rsidRDefault="00136F23" w:rsidP="00A95487">
      <w:pPr>
        <w:spacing w:line="360" w:lineRule="auto"/>
        <w:ind w:firstLine="709"/>
        <w:jc w:val="center"/>
        <w:rPr>
          <w:rFonts w:ascii="Times New Roman" w:hAnsi="Times New Roman" w:cs="Times New Roman"/>
          <w:b/>
          <w:color w:val="000000" w:themeColor="text1"/>
          <w:sz w:val="28"/>
          <w:szCs w:val="28"/>
        </w:rPr>
      </w:pPr>
    </w:p>
    <w:p w:rsidR="00136F23" w:rsidRDefault="00136F23" w:rsidP="00A95487">
      <w:pPr>
        <w:spacing w:line="360" w:lineRule="auto"/>
        <w:ind w:firstLine="709"/>
        <w:jc w:val="center"/>
        <w:rPr>
          <w:rFonts w:ascii="Times New Roman" w:hAnsi="Times New Roman" w:cs="Times New Roman"/>
          <w:b/>
          <w:color w:val="000000" w:themeColor="text1"/>
          <w:sz w:val="28"/>
          <w:szCs w:val="28"/>
        </w:rPr>
      </w:pPr>
    </w:p>
    <w:p w:rsidR="00136F23" w:rsidRDefault="00136F23" w:rsidP="00D86F4A">
      <w:pPr>
        <w:spacing w:line="360" w:lineRule="auto"/>
        <w:rPr>
          <w:rFonts w:ascii="Times New Roman" w:hAnsi="Times New Roman" w:cs="Times New Roman"/>
          <w:b/>
          <w:color w:val="000000" w:themeColor="text1"/>
          <w:sz w:val="28"/>
          <w:szCs w:val="28"/>
        </w:rPr>
      </w:pPr>
    </w:p>
    <w:p w:rsidR="00136F23" w:rsidRDefault="00136F23" w:rsidP="00A95487">
      <w:pPr>
        <w:spacing w:line="360" w:lineRule="auto"/>
        <w:ind w:firstLine="709"/>
        <w:jc w:val="center"/>
        <w:rPr>
          <w:rFonts w:ascii="Times New Roman" w:hAnsi="Times New Roman" w:cs="Times New Roman"/>
          <w:b/>
          <w:color w:val="000000" w:themeColor="text1"/>
          <w:sz w:val="28"/>
          <w:szCs w:val="28"/>
        </w:rPr>
      </w:pPr>
    </w:p>
    <w:p w:rsidR="00136F23" w:rsidRDefault="00136F23" w:rsidP="00EC13B4">
      <w:pPr>
        <w:spacing w:line="360" w:lineRule="auto"/>
        <w:rPr>
          <w:rFonts w:ascii="Times New Roman" w:hAnsi="Times New Roman" w:cs="Times New Roman"/>
          <w:b/>
          <w:color w:val="000000" w:themeColor="text1"/>
          <w:sz w:val="28"/>
          <w:szCs w:val="28"/>
        </w:rPr>
      </w:pPr>
    </w:p>
    <w:p w:rsidR="00EC13B4" w:rsidRDefault="00EC13B4" w:rsidP="00EC13B4">
      <w:pPr>
        <w:spacing w:line="360" w:lineRule="auto"/>
        <w:rPr>
          <w:rFonts w:ascii="Times New Roman" w:hAnsi="Times New Roman" w:cs="Times New Roman"/>
          <w:b/>
          <w:color w:val="000000" w:themeColor="text1"/>
          <w:sz w:val="28"/>
          <w:szCs w:val="28"/>
        </w:rPr>
      </w:pPr>
    </w:p>
    <w:p w:rsidR="00894B9D" w:rsidRPr="00FB4E2D" w:rsidRDefault="00A95487" w:rsidP="00A95487">
      <w:pPr>
        <w:spacing w:line="360" w:lineRule="auto"/>
        <w:ind w:firstLine="709"/>
        <w:jc w:val="center"/>
        <w:rPr>
          <w:rFonts w:ascii="Times New Roman" w:hAnsi="Times New Roman" w:cs="Times New Roman"/>
          <w:b/>
          <w:color w:val="000000" w:themeColor="text1"/>
          <w:sz w:val="28"/>
          <w:szCs w:val="28"/>
        </w:rPr>
      </w:pPr>
      <w:r w:rsidRPr="00FB4E2D">
        <w:rPr>
          <w:rFonts w:ascii="Times New Roman" w:hAnsi="Times New Roman" w:cs="Times New Roman"/>
          <w:b/>
          <w:color w:val="000000" w:themeColor="text1"/>
          <w:sz w:val="28"/>
          <w:szCs w:val="28"/>
        </w:rPr>
        <w:t>ОГЛАВЛЕНИЕ</w:t>
      </w:r>
    </w:p>
    <w:sdt>
      <w:sdtPr>
        <w:rPr>
          <w:rFonts w:asciiTheme="minorHAnsi" w:eastAsiaTheme="minorHAnsi" w:hAnsiTheme="minorHAnsi" w:cstheme="minorBidi"/>
          <w:b w:val="0"/>
          <w:bCs w:val="0"/>
          <w:color w:val="000000" w:themeColor="text1"/>
          <w:sz w:val="22"/>
          <w:szCs w:val="22"/>
          <w:lang w:eastAsia="en-US"/>
        </w:rPr>
        <w:id w:val="-1239400463"/>
        <w:docPartObj>
          <w:docPartGallery w:val="Table of Contents"/>
          <w:docPartUnique/>
        </w:docPartObj>
      </w:sdtPr>
      <w:sdtEndPr/>
      <w:sdtContent>
        <w:p w:rsidR="00A95487" w:rsidRPr="00FB4E2D" w:rsidRDefault="00A95487">
          <w:pPr>
            <w:pStyle w:val="ab"/>
            <w:rPr>
              <w:rFonts w:ascii="Times New Roman" w:hAnsi="Times New Roman" w:cs="Times New Roman"/>
              <w:color w:val="000000" w:themeColor="text1"/>
            </w:rPr>
          </w:pPr>
        </w:p>
        <w:p w:rsidR="008F592D" w:rsidRPr="00FB4E2D" w:rsidRDefault="00A95487">
          <w:pPr>
            <w:pStyle w:val="11"/>
            <w:tabs>
              <w:tab w:val="right" w:leader="dot" w:pos="9628"/>
            </w:tabs>
            <w:rPr>
              <w:rFonts w:ascii="Times New Roman" w:eastAsiaTheme="minorEastAsia" w:hAnsi="Times New Roman" w:cs="Times New Roman"/>
              <w:noProof/>
              <w:color w:val="000000" w:themeColor="text1"/>
              <w:sz w:val="28"/>
              <w:szCs w:val="28"/>
              <w:lang w:eastAsia="ru-RU"/>
            </w:rPr>
          </w:pPr>
          <w:r w:rsidRPr="00FB4E2D">
            <w:rPr>
              <w:rFonts w:ascii="Times New Roman" w:hAnsi="Times New Roman" w:cs="Times New Roman"/>
              <w:color w:val="000000" w:themeColor="text1"/>
              <w:sz w:val="28"/>
              <w:szCs w:val="28"/>
            </w:rPr>
            <w:fldChar w:fldCharType="begin"/>
          </w:r>
          <w:r w:rsidRPr="00FB4E2D">
            <w:rPr>
              <w:rFonts w:ascii="Times New Roman" w:hAnsi="Times New Roman" w:cs="Times New Roman"/>
              <w:color w:val="000000" w:themeColor="text1"/>
              <w:sz w:val="28"/>
              <w:szCs w:val="28"/>
            </w:rPr>
            <w:instrText xml:space="preserve"> TOC \o "1-3" \h \z \u </w:instrText>
          </w:r>
          <w:r w:rsidRPr="00FB4E2D">
            <w:rPr>
              <w:rFonts w:ascii="Times New Roman" w:hAnsi="Times New Roman" w:cs="Times New Roman"/>
              <w:color w:val="000000" w:themeColor="text1"/>
              <w:sz w:val="28"/>
              <w:szCs w:val="28"/>
            </w:rPr>
            <w:fldChar w:fldCharType="separate"/>
          </w:r>
          <w:hyperlink w:anchor="_Toc7883073" w:history="1">
            <w:r w:rsidR="008F592D" w:rsidRPr="00FB4E2D">
              <w:rPr>
                <w:rStyle w:val="ac"/>
                <w:rFonts w:ascii="Times New Roman" w:hAnsi="Times New Roman" w:cs="Times New Roman"/>
                <w:noProof/>
                <w:color w:val="000000" w:themeColor="text1"/>
                <w:sz w:val="28"/>
                <w:szCs w:val="28"/>
              </w:rPr>
              <w:t>В</w:t>
            </w:r>
            <w:r w:rsidR="00313E60" w:rsidRPr="00FB4E2D">
              <w:rPr>
                <w:rStyle w:val="ac"/>
                <w:rFonts w:ascii="Times New Roman" w:hAnsi="Times New Roman" w:cs="Times New Roman"/>
                <w:noProof/>
                <w:color w:val="000000" w:themeColor="text1"/>
                <w:sz w:val="28"/>
                <w:szCs w:val="28"/>
              </w:rPr>
              <w:t>ведение</w:t>
            </w:r>
            <w:r w:rsidR="008F592D" w:rsidRPr="00FB4E2D">
              <w:rPr>
                <w:rFonts w:ascii="Times New Roman" w:hAnsi="Times New Roman" w:cs="Times New Roman"/>
                <w:noProof/>
                <w:webHidden/>
                <w:color w:val="000000" w:themeColor="text1"/>
                <w:sz w:val="28"/>
                <w:szCs w:val="28"/>
              </w:rPr>
              <w:tab/>
            </w:r>
            <w:r w:rsidR="008F592D" w:rsidRPr="00FB4E2D">
              <w:rPr>
                <w:rFonts w:ascii="Times New Roman" w:hAnsi="Times New Roman" w:cs="Times New Roman"/>
                <w:noProof/>
                <w:webHidden/>
                <w:color w:val="000000" w:themeColor="text1"/>
                <w:sz w:val="28"/>
                <w:szCs w:val="28"/>
              </w:rPr>
              <w:fldChar w:fldCharType="begin"/>
            </w:r>
            <w:r w:rsidR="008F592D" w:rsidRPr="00FB4E2D">
              <w:rPr>
                <w:rFonts w:ascii="Times New Roman" w:hAnsi="Times New Roman" w:cs="Times New Roman"/>
                <w:noProof/>
                <w:webHidden/>
                <w:color w:val="000000" w:themeColor="text1"/>
                <w:sz w:val="28"/>
                <w:szCs w:val="28"/>
              </w:rPr>
              <w:instrText xml:space="preserve"> PAGEREF _Toc7883073 \h </w:instrText>
            </w:r>
            <w:r w:rsidR="008F592D" w:rsidRPr="00FB4E2D">
              <w:rPr>
                <w:rFonts w:ascii="Times New Roman" w:hAnsi="Times New Roman" w:cs="Times New Roman"/>
                <w:noProof/>
                <w:webHidden/>
                <w:color w:val="000000" w:themeColor="text1"/>
                <w:sz w:val="28"/>
                <w:szCs w:val="28"/>
              </w:rPr>
            </w:r>
            <w:r w:rsidR="008F592D" w:rsidRPr="00FB4E2D">
              <w:rPr>
                <w:rFonts w:ascii="Times New Roman" w:hAnsi="Times New Roman" w:cs="Times New Roman"/>
                <w:noProof/>
                <w:webHidden/>
                <w:color w:val="000000" w:themeColor="text1"/>
                <w:sz w:val="28"/>
                <w:szCs w:val="28"/>
              </w:rPr>
              <w:fldChar w:fldCharType="separate"/>
            </w:r>
            <w:r w:rsidR="001C31FB">
              <w:rPr>
                <w:rFonts w:ascii="Times New Roman" w:hAnsi="Times New Roman" w:cs="Times New Roman"/>
                <w:noProof/>
                <w:webHidden/>
                <w:color w:val="000000" w:themeColor="text1"/>
                <w:sz w:val="28"/>
                <w:szCs w:val="28"/>
              </w:rPr>
              <w:t>3</w:t>
            </w:r>
            <w:r w:rsidR="008F592D" w:rsidRPr="00FB4E2D">
              <w:rPr>
                <w:rFonts w:ascii="Times New Roman" w:hAnsi="Times New Roman" w:cs="Times New Roman"/>
                <w:noProof/>
                <w:webHidden/>
                <w:color w:val="000000" w:themeColor="text1"/>
                <w:sz w:val="28"/>
                <w:szCs w:val="28"/>
              </w:rPr>
              <w:fldChar w:fldCharType="end"/>
            </w:r>
          </w:hyperlink>
        </w:p>
        <w:p w:rsidR="008F592D" w:rsidRPr="00FB4E2D" w:rsidRDefault="004C7858">
          <w:pPr>
            <w:pStyle w:val="11"/>
            <w:tabs>
              <w:tab w:val="right" w:leader="dot" w:pos="9628"/>
            </w:tabs>
            <w:rPr>
              <w:rFonts w:ascii="Times New Roman" w:eastAsiaTheme="minorEastAsia" w:hAnsi="Times New Roman" w:cs="Times New Roman"/>
              <w:noProof/>
              <w:color w:val="000000" w:themeColor="text1"/>
              <w:sz w:val="28"/>
              <w:szCs w:val="28"/>
              <w:lang w:eastAsia="ru-RU"/>
            </w:rPr>
          </w:pPr>
          <w:hyperlink w:anchor="_Toc7883074" w:history="1">
            <w:r w:rsidR="00313E60" w:rsidRPr="00FB4E2D">
              <w:rPr>
                <w:rStyle w:val="ac"/>
                <w:rFonts w:ascii="Times New Roman" w:hAnsi="Times New Roman" w:cs="Times New Roman"/>
                <w:noProof/>
                <w:color w:val="000000" w:themeColor="text1"/>
                <w:sz w:val="28"/>
                <w:szCs w:val="28"/>
              </w:rPr>
              <w:t>Глава</w:t>
            </w:r>
            <w:r w:rsidR="008F592D" w:rsidRPr="00FB4E2D">
              <w:rPr>
                <w:rStyle w:val="ac"/>
                <w:rFonts w:ascii="Times New Roman" w:hAnsi="Times New Roman" w:cs="Times New Roman"/>
                <w:noProof/>
                <w:color w:val="000000" w:themeColor="text1"/>
                <w:sz w:val="28"/>
                <w:szCs w:val="28"/>
              </w:rPr>
              <w:t xml:space="preserve"> 1. Н</w:t>
            </w:r>
            <w:r w:rsidR="00313E60" w:rsidRPr="00FB4E2D">
              <w:rPr>
                <w:rStyle w:val="ac"/>
                <w:rFonts w:ascii="Times New Roman" w:hAnsi="Times New Roman" w:cs="Times New Roman"/>
                <w:noProof/>
                <w:color w:val="000000" w:themeColor="text1"/>
                <w:sz w:val="28"/>
                <w:szCs w:val="28"/>
              </w:rPr>
              <w:t>аследование интеллектуальных прав</w:t>
            </w:r>
            <w:r w:rsidR="00313E60" w:rsidRPr="00FB4E2D">
              <w:rPr>
                <w:rStyle w:val="ac"/>
                <w:rFonts w:ascii="Times New Roman" w:hAnsi="Times New Roman" w:cs="Times New Roman"/>
                <w:noProof/>
                <w:color w:val="000000" w:themeColor="text1"/>
                <w:sz w:val="28"/>
                <w:szCs w:val="28"/>
                <w:lang w:val="en-US"/>
              </w:rPr>
              <w:t xml:space="preserve">: </w:t>
            </w:r>
            <w:r w:rsidR="00313E60" w:rsidRPr="00FB4E2D">
              <w:rPr>
                <w:rStyle w:val="ac"/>
                <w:rFonts w:ascii="Times New Roman" w:hAnsi="Times New Roman" w:cs="Times New Roman"/>
                <w:noProof/>
                <w:color w:val="000000" w:themeColor="text1"/>
                <w:sz w:val="28"/>
                <w:szCs w:val="28"/>
              </w:rPr>
              <w:t>историко-правовые и сравнительно-правовые аспекты</w:t>
            </w:r>
            <w:r w:rsidR="008F592D" w:rsidRPr="00FB4E2D">
              <w:rPr>
                <w:rFonts w:ascii="Times New Roman" w:hAnsi="Times New Roman" w:cs="Times New Roman"/>
                <w:noProof/>
                <w:webHidden/>
                <w:color w:val="000000" w:themeColor="text1"/>
                <w:sz w:val="28"/>
                <w:szCs w:val="28"/>
              </w:rPr>
              <w:tab/>
            </w:r>
            <w:r w:rsidR="008F592D" w:rsidRPr="00FB4E2D">
              <w:rPr>
                <w:rFonts w:ascii="Times New Roman" w:hAnsi="Times New Roman" w:cs="Times New Roman"/>
                <w:noProof/>
                <w:webHidden/>
                <w:color w:val="000000" w:themeColor="text1"/>
                <w:sz w:val="28"/>
                <w:szCs w:val="28"/>
              </w:rPr>
              <w:fldChar w:fldCharType="begin"/>
            </w:r>
            <w:r w:rsidR="008F592D" w:rsidRPr="00FB4E2D">
              <w:rPr>
                <w:rFonts w:ascii="Times New Roman" w:hAnsi="Times New Roman" w:cs="Times New Roman"/>
                <w:noProof/>
                <w:webHidden/>
                <w:color w:val="000000" w:themeColor="text1"/>
                <w:sz w:val="28"/>
                <w:szCs w:val="28"/>
              </w:rPr>
              <w:instrText xml:space="preserve"> PAGEREF _Toc7883074 \h </w:instrText>
            </w:r>
            <w:r w:rsidR="008F592D" w:rsidRPr="00FB4E2D">
              <w:rPr>
                <w:rFonts w:ascii="Times New Roman" w:hAnsi="Times New Roman" w:cs="Times New Roman"/>
                <w:noProof/>
                <w:webHidden/>
                <w:color w:val="000000" w:themeColor="text1"/>
                <w:sz w:val="28"/>
                <w:szCs w:val="28"/>
              </w:rPr>
            </w:r>
            <w:r w:rsidR="008F592D" w:rsidRPr="00FB4E2D">
              <w:rPr>
                <w:rFonts w:ascii="Times New Roman" w:hAnsi="Times New Roman" w:cs="Times New Roman"/>
                <w:noProof/>
                <w:webHidden/>
                <w:color w:val="000000" w:themeColor="text1"/>
                <w:sz w:val="28"/>
                <w:szCs w:val="28"/>
              </w:rPr>
              <w:fldChar w:fldCharType="separate"/>
            </w:r>
            <w:r w:rsidR="001C31FB">
              <w:rPr>
                <w:rFonts w:ascii="Times New Roman" w:hAnsi="Times New Roman" w:cs="Times New Roman"/>
                <w:noProof/>
                <w:webHidden/>
                <w:color w:val="000000" w:themeColor="text1"/>
                <w:sz w:val="28"/>
                <w:szCs w:val="28"/>
              </w:rPr>
              <w:t>6</w:t>
            </w:r>
            <w:r w:rsidR="008F592D" w:rsidRPr="00FB4E2D">
              <w:rPr>
                <w:rFonts w:ascii="Times New Roman" w:hAnsi="Times New Roman" w:cs="Times New Roman"/>
                <w:noProof/>
                <w:webHidden/>
                <w:color w:val="000000" w:themeColor="text1"/>
                <w:sz w:val="28"/>
                <w:szCs w:val="28"/>
              </w:rPr>
              <w:fldChar w:fldCharType="end"/>
            </w:r>
          </w:hyperlink>
        </w:p>
        <w:p w:rsidR="008F592D" w:rsidRPr="00FB4E2D" w:rsidRDefault="004C7858">
          <w:pPr>
            <w:pStyle w:val="11"/>
            <w:tabs>
              <w:tab w:val="right" w:leader="dot" w:pos="9628"/>
            </w:tabs>
            <w:rPr>
              <w:rFonts w:ascii="Times New Roman" w:eastAsiaTheme="minorEastAsia" w:hAnsi="Times New Roman" w:cs="Times New Roman"/>
              <w:noProof/>
              <w:color w:val="000000" w:themeColor="text1"/>
              <w:sz w:val="28"/>
              <w:szCs w:val="28"/>
              <w:lang w:eastAsia="ru-RU"/>
            </w:rPr>
          </w:pPr>
          <w:hyperlink w:anchor="_Toc7883075" w:history="1">
            <w:r w:rsidR="008F592D" w:rsidRPr="00FB4E2D">
              <w:rPr>
                <w:rStyle w:val="ac"/>
                <w:rFonts w:ascii="Times New Roman" w:hAnsi="Times New Roman" w:cs="Times New Roman"/>
                <w:noProof/>
                <w:color w:val="000000" w:themeColor="text1"/>
                <w:sz w:val="28"/>
                <w:szCs w:val="28"/>
              </w:rPr>
              <w:t>1.1 Становление и развитие института наследования интеллектуальных прав</w:t>
            </w:r>
            <w:r w:rsidR="008F592D" w:rsidRPr="00FB4E2D">
              <w:rPr>
                <w:rFonts w:ascii="Times New Roman" w:hAnsi="Times New Roman" w:cs="Times New Roman"/>
                <w:noProof/>
                <w:webHidden/>
                <w:color w:val="000000" w:themeColor="text1"/>
                <w:sz w:val="28"/>
                <w:szCs w:val="28"/>
              </w:rPr>
              <w:tab/>
            </w:r>
            <w:r w:rsidR="008F592D" w:rsidRPr="00FB4E2D">
              <w:rPr>
                <w:rFonts w:ascii="Times New Roman" w:hAnsi="Times New Roman" w:cs="Times New Roman"/>
                <w:noProof/>
                <w:webHidden/>
                <w:color w:val="000000" w:themeColor="text1"/>
                <w:sz w:val="28"/>
                <w:szCs w:val="28"/>
              </w:rPr>
              <w:fldChar w:fldCharType="begin"/>
            </w:r>
            <w:r w:rsidR="008F592D" w:rsidRPr="00FB4E2D">
              <w:rPr>
                <w:rFonts w:ascii="Times New Roman" w:hAnsi="Times New Roman" w:cs="Times New Roman"/>
                <w:noProof/>
                <w:webHidden/>
                <w:color w:val="000000" w:themeColor="text1"/>
                <w:sz w:val="28"/>
                <w:szCs w:val="28"/>
              </w:rPr>
              <w:instrText xml:space="preserve"> PAGEREF _Toc7883075 \h </w:instrText>
            </w:r>
            <w:r w:rsidR="008F592D" w:rsidRPr="00FB4E2D">
              <w:rPr>
                <w:rFonts w:ascii="Times New Roman" w:hAnsi="Times New Roman" w:cs="Times New Roman"/>
                <w:noProof/>
                <w:webHidden/>
                <w:color w:val="000000" w:themeColor="text1"/>
                <w:sz w:val="28"/>
                <w:szCs w:val="28"/>
              </w:rPr>
            </w:r>
            <w:r w:rsidR="008F592D" w:rsidRPr="00FB4E2D">
              <w:rPr>
                <w:rFonts w:ascii="Times New Roman" w:hAnsi="Times New Roman" w:cs="Times New Roman"/>
                <w:noProof/>
                <w:webHidden/>
                <w:color w:val="000000" w:themeColor="text1"/>
                <w:sz w:val="28"/>
                <w:szCs w:val="28"/>
              </w:rPr>
              <w:fldChar w:fldCharType="separate"/>
            </w:r>
            <w:r w:rsidR="001C31FB">
              <w:rPr>
                <w:rFonts w:ascii="Times New Roman" w:hAnsi="Times New Roman" w:cs="Times New Roman"/>
                <w:noProof/>
                <w:webHidden/>
                <w:color w:val="000000" w:themeColor="text1"/>
                <w:sz w:val="28"/>
                <w:szCs w:val="28"/>
              </w:rPr>
              <w:t>6</w:t>
            </w:r>
            <w:r w:rsidR="008F592D" w:rsidRPr="00FB4E2D">
              <w:rPr>
                <w:rFonts w:ascii="Times New Roman" w:hAnsi="Times New Roman" w:cs="Times New Roman"/>
                <w:noProof/>
                <w:webHidden/>
                <w:color w:val="000000" w:themeColor="text1"/>
                <w:sz w:val="28"/>
                <w:szCs w:val="28"/>
              </w:rPr>
              <w:fldChar w:fldCharType="end"/>
            </w:r>
          </w:hyperlink>
        </w:p>
        <w:p w:rsidR="008F592D" w:rsidRPr="00FB4E2D" w:rsidRDefault="004C7858">
          <w:pPr>
            <w:pStyle w:val="11"/>
            <w:tabs>
              <w:tab w:val="right" w:leader="dot" w:pos="9628"/>
            </w:tabs>
            <w:rPr>
              <w:rFonts w:ascii="Times New Roman" w:eastAsiaTheme="minorEastAsia" w:hAnsi="Times New Roman" w:cs="Times New Roman"/>
              <w:noProof/>
              <w:color w:val="000000" w:themeColor="text1"/>
              <w:sz w:val="28"/>
              <w:szCs w:val="28"/>
              <w:lang w:eastAsia="ru-RU"/>
            </w:rPr>
          </w:pPr>
          <w:hyperlink w:anchor="_Toc7883076" w:history="1">
            <w:r w:rsidR="008F592D" w:rsidRPr="00FB4E2D">
              <w:rPr>
                <w:rStyle w:val="ac"/>
                <w:rFonts w:ascii="Times New Roman" w:hAnsi="Times New Roman" w:cs="Times New Roman"/>
                <w:noProof/>
                <w:color w:val="000000" w:themeColor="text1"/>
                <w:sz w:val="28"/>
                <w:szCs w:val="28"/>
              </w:rPr>
              <w:t>1.2 Институт наследования интеллектуальных прав в зарубежном законодательстве</w:t>
            </w:r>
            <w:r w:rsidR="008F592D" w:rsidRPr="00FB4E2D">
              <w:rPr>
                <w:rFonts w:ascii="Times New Roman" w:hAnsi="Times New Roman" w:cs="Times New Roman"/>
                <w:noProof/>
                <w:webHidden/>
                <w:color w:val="000000" w:themeColor="text1"/>
                <w:sz w:val="28"/>
                <w:szCs w:val="28"/>
              </w:rPr>
              <w:tab/>
            </w:r>
            <w:r w:rsidR="008F592D" w:rsidRPr="00FB4E2D">
              <w:rPr>
                <w:rFonts w:ascii="Times New Roman" w:hAnsi="Times New Roman" w:cs="Times New Roman"/>
                <w:noProof/>
                <w:webHidden/>
                <w:color w:val="000000" w:themeColor="text1"/>
                <w:sz w:val="28"/>
                <w:szCs w:val="28"/>
              </w:rPr>
              <w:fldChar w:fldCharType="begin"/>
            </w:r>
            <w:r w:rsidR="008F592D" w:rsidRPr="00FB4E2D">
              <w:rPr>
                <w:rFonts w:ascii="Times New Roman" w:hAnsi="Times New Roman" w:cs="Times New Roman"/>
                <w:noProof/>
                <w:webHidden/>
                <w:color w:val="000000" w:themeColor="text1"/>
                <w:sz w:val="28"/>
                <w:szCs w:val="28"/>
              </w:rPr>
              <w:instrText xml:space="preserve"> PAGEREF _Toc7883076 \h </w:instrText>
            </w:r>
            <w:r w:rsidR="008F592D" w:rsidRPr="00FB4E2D">
              <w:rPr>
                <w:rFonts w:ascii="Times New Roman" w:hAnsi="Times New Roman" w:cs="Times New Roman"/>
                <w:noProof/>
                <w:webHidden/>
                <w:color w:val="000000" w:themeColor="text1"/>
                <w:sz w:val="28"/>
                <w:szCs w:val="28"/>
              </w:rPr>
            </w:r>
            <w:r w:rsidR="008F592D" w:rsidRPr="00FB4E2D">
              <w:rPr>
                <w:rFonts w:ascii="Times New Roman" w:hAnsi="Times New Roman" w:cs="Times New Roman"/>
                <w:noProof/>
                <w:webHidden/>
                <w:color w:val="000000" w:themeColor="text1"/>
                <w:sz w:val="28"/>
                <w:szCs w:val="28"/>
              </w:rPr>
              <w:fldChar w:fldCharType="separate"/>
            </w:r>
            <w:r w:rsidR="001C31FB">
              <w:rPr>
                <w:rFonts w:ascii="Times New Roman" w:hAnsi="Times New Roman" w:cs="Times New Roman"/>
                <w:noProof/>
                <w:webHidden/>
                <w:color w:val="000000" w:themeColor="text1"/>
                <w:sz w:val="28"/>
                <w:szCs w:val="28"/>
              </w:rPr>
              <w:t>12</w:t>
            </w:r>
            <w:r w:rsidR="008F592D" w:rsidRPr="00FB4E2D">
              <w:rPr>
                <w:rFonts w:ascii="Times New Roman" w:hAnsi="Times New Roman" w:cs="Times New Roman"/>
                <w:noProof/>
                <w:webHidden/>
                <w:color w:val="000000" w:themeColor="text1"/>
                <w:sz w:val="28"/>
                <w:szCs w:val="28"/>
              </w:rPr>
              <w:fldChar w:fldCharType="end"/>
            </w:r>
          </w:hyperlink>
        </w:p>
        <w:p w:rsidR="008F592D" w:rsidRPr="00FB4E2D" w:rsidRDefault="004C7858">
          <w:pPr>
            <w:pStyle w:val="11"/>
            <w:tabs>
              <w:tab w:val="right" w:leader="dot" w:pos="9628"/>
            </w:tabs>
            <w:rPr>
              <w:rFonts w:ascii="Times New Roman" w:eastAsiaTheme="minorEastAsia" w:hAnsi="Times New Roman" w:cs="Times New Roman"/>
              <w:noProof/>
              <w:color w:val="000000" w:themeColor="text1"/>
              <w:sz w:val="28"/>
              <w:szCs w:val="28"/>
              <w:lang w:eastAsia="ru-RU"/>
            </w:rPr>
          </w:pPr>
          <w:hyperlink w:anchor="_Toc7883077" w:history="1">
            <w:r w:rsidR="00313E60" w:rsidRPr="00FB4E2D">
              <w:rPr>
                <w:rStyle w:val="ac"/>
                <w:rFonts w:ascii="Times New Roman" w:hAnsi="Times New Roman" w:cs="Times New Roman"/>
                <w:noProof/>
                <w:color w:val="000000" w:themeColor="text1"/>
                <w:sz w:val="28"/>
                <w:szCs w:val="28"/>
              </w:rPr>
              <w:t>Глава</w:t>
            </w:r>
            <w:r w:rsidR="008F592D" w:rsidRPr="00FB4E2D">
              <w:rPr>
                <w:rStyle w:val="ac"/>
                <w:rFonts w:ascii="Times New Roman" w:hAnsi="Times New Roman" w:cs="Times New Roman"/>
                <w:noProof/>
                <w:color w:val="000000" w:themeColor="text1"/>
                <w:sz w:val="28"/>
                <w:szCs w:val="28"/>
              </w:rPr>
              <w:t xml:space="preserve"> 2. П</w:t>
            </w:r>
            <w:r w:rsidR="00313E60" w:rsidRPr="00FB4E2D">
              <w:rPr>
                <w:rStyle w:val="ac"/>
                <w:rFonts w:ascii="Times New Roman" w:hAnsi="Times New Roman" w:cs="Times New Roman"/>
                <w:noProof/>
                <w:color w:val="000000" w:themeColor="text1"/>
                <w:sz w:val="28"/>
                <w:szCs w:val="28"/>
              </w:rPr>
              <w:t>орядок наследования интеллектуальных прав в россий ском законодательстве</w:t>
            </w:r>
            <w:r w:rsidR="008F592D" w:rsidRPr="00FB4E2D">
              <w:rPr>
                <w:rFonts w:ascii="Times New Roman" w:hAnsi="Times New Roman" w:cs="Times New Roman"/>
                <w:noProof/>
                <w:webHidden/>
                <w:color w:val="000000" w:themeColor="text1"/>
                <w:sz w:val="28"/>
                <w:szCs w:val="28"/>
              </w:rPr>
              <w:tab/>
            </w:r>
            <w:r w:rsidR="008F592D" w:rsidRPr="00FB4E2D">
              <w:rPr>
                <w:rFonts w:ascii="Times New Roman" w:hAnsi="Times New Roman" w:cs="Times New Roman"/>
                <w:noProof/>
                <w:webHidden/>
                <w:color w:val="000000" w:themeColor="text1"/>
                <w:sz w:val="28"/>
                <w:szCs w:val="28"/>
              </w:rPr>
              <w:fldChar w:fldCharType="begin"/>
            </w:r>
            <w:r w:rsidR="008F592D" w:rsidRPr="00FB4E2D">
              <w:rPr>
                <w:rFonts w:ascii="Times New Roman" w:hAnsi="Times New Roman" w:cs="Times New Roman"/>
                <w:noProof/>
                <w:webHidden/>
                <w:color w:val="000000" w:themeColor="text1"/>
                <w:sz w:val="28"/>
                <w:szCs w:val="28"/>
              </w:rPr>
              <w:instrText xml:space="preserve"> PAGEREF _Toc7883077 \h </w:instrText>
            </w:r>
            <w:r w:rsidR="008F592D" w:rsidRPr="00FB4E2D">
              <w:rPr>
                <w:rFonts w:ascii="Times New Roman" w:hAnsi="Times New Roman" w:cs="Times New Roman"/>
                <w:noProof/>
                <w:webHidden/>
                <w:color w:val="000000" w:themeColor="text1"/>
                <w:sz w:val="28"/>
                <w:szCs w:val="28"/>
              </w:rPr>
            </w:r>
            <w:r w:rsidR="008F592D" w:rsidRPr="00FB4E2D">
              <w:rPr>
                <w:rFonts w:ascii="Times New Roman" w:hAnsi="Times New Roman" w:cs="Times New Roman"/>
                <w:noProof/>
                <w:webHidden/>
                <w:color w:val="000000" w:themeColor="text1"/>
                <w:sz w:val="28"/>
                <w:szCs w:val="28"/>
              </w:rPr>
              <w:fldChar w:fldCharType="separate"/>
            </w:r>
            <w:r w:rsidR="001C31FB">
              <w:rPr>
                <w:rFonts w:ascii="Times New Roman" w:hAnsi="Times New Roman" w:cs="Times New Roman"/>
                <w:noProof/>
                <w:webHidden/>
                <w:color w:val="000000" w:themeColor="text1"/>
                <w:sz w:val="28"/>
                <w:szCs w:val="28"/>
              </w:rPr>
              <w:t>19</w:t>
            </w:r>
            <w:r w:rsidR="008F592D" w:rsidRPr="00FB4E2D">
              <w:rPr>
                <w:rFonts w:ascii="Times New Roman" w:hAnsi="Times New Roman" w:cs="Times New Roman"/>
                <w:noProof/>
                <w:webHidden/>
                <w:color w:val="000000" w:themeColor="text1"/>
                <w:sz w:val="28"/>
                <w:szCs w:val="28"/>
              </w:rPr>
              <w:fldChar w:fldCharType="end"/>
            </w:r>
          </w:hyperlink>
        </w:p>
        <w:p w:rsidR="008F592D" w:rsidRPr="00FB4E2D" w:rsidRDefault="004C7858">
          <w:pPr>
            <w:pStyle w:val="11"/>
            <w:tabs>
              <w:tab w:val="right" w:leader="dot" w:pos="9628"/>
            </w:tabs>
            <w:rPr>
              <w:rFonts w:ascii="Times New Roman" w:eastAsiaTheme="minorEastAsia" w:hAnsi="Times New Roman" w:cs="Times New Roman"/>
              <w:noProof/>
              <w:color w:val="000000" w:themeColor="text1"/>
              <w:sz w:val="28"/>
              <w:szCs w:val="28"/>
              <w:lang w:eastAsia="ru-RU"/>
            </w:rPr>
          </w:pPr>
          <w:hyperlink w:anchor="_Toc7883078" w:history="1">
            <w:r w:rsidR="008F592D" w:rsidRPr="00FB4E2D">
              <w:rPr>
                <w:rStyle w:val="ac"/>
                <w:rFonts w:ascii="Times New Roman" w:hAnsi="Times New Roman" w:cs="Times New Roman"/>
                <w:noProof/>
                <w:color w:val="000000" w:themeColor="text1"/>
                <w:sz w:val="28"/>
                <w:szCs w:val="28"/>
              </w:rPr>
              <w:t>2.1 Понятие интеллектуальных прав</w:t>
            </w:r>
            <w:r w:rsidR="008F592D" w:rsidRPr="00FB4E2D">
              <w:rPr>
                <w:rFonts w:ascii="Times New Roman" w:hAnsi="Times New Roman" w:cs="Times New Roman"/>
                <w:noProof/>
                <w:webHidden/>
                <w:color w:val="000000" w:themeColor="text1"/>
                <w:sz w:val="28"/>
                <w:szCs w:val="28"/>
              </w:rPr>
              <w:tab/>
            </w:r>
            <w:r w:rsidR="008F592D" w:rsidRPr="00FB4E2D">
              <w:rPr>
                <w:rFonts w:ascii="Times New Roman" w:hAnsi="Times New Roman" w:cs="Times New Roman"/>
                <w:noProof/>
                <w:webHidden/>
                <w:color w:val="000000" w:themeColor="text1"/>
                <w:sz w:val="28"/>
                <w:szCs w:val="28"/>
              </w:rPr>
              <w:fldChar w:fldCharType="begin"/>
            </w:r>
            <w:r w:rsidR="008F592D" w:rsidRPr="00FB4E2D">
              <w:rPr>
                <w:rFonts w:ascii="Times New Roman" w:hAnsi="Times New Roman" w:cs="Times New Roman"/>
                <w:noProof/>
                <w:webHidden/>
                <w:color w:val="000000" w:themeColor="text1"/>
                <w:sz w:val="28"/>
                <w:szCs w:val="28"/>
              </w:rPr>
              <w:instrText xml:space="preserve"> PAGEREF _Toc7883078 \h </w:instrText>
            </w:r>
            <w:r w:rsidR="008F592D" w:rsidRPr="00FB4E2D">
              <w:rPr>
                <w:rFonts w:ascii="Times New Roman" w:hAnsi="Times New Roman" w:cs="Times New Roman"/>
                <w:noProof/>
                <w:webHidden/>
                <w:color w:val="000000" w:themeColor="text1"/>
                <w:sz w:val="28"/>
                <w:szCs w:val="28"/>
              </w:rPr>
            </w:r>
            <w:r w:rsidR="008F592D" w:rsidRPr="00FB4E2D">
              <w:rPr>
                <w:rFonts w:ascii="Times New Roman" w:hAnsi="Times New Roman" w:cs="Times New Roman"/>
                <w:noProof/>
                <w:webHidden/>
                <w:color w:val="000000" w:themeColor="text1"/>
                <w:sz w:val="28"/>
                <w:szCs w:val="28"/>
              </w:rPr>
              <w:fldChar w:fldCharType="separate"/>
            </w:r>
            <w:r w:rsidR="001C31FB">
              <w:rPr>
                <w:rFonts w:ascii="Times New Roman" w:hAnsi="Times New Roman" w:cs="Times New Roman"/>
                <w:noProof/>
                <w:webHidden/>
                <w:color w:val="000000" w:themeColor="text1"/>
                <w:sz w:val="28"/>
                <w:szCs w:val="28"/>
              </w:rPr>
              <w:t>19</w:t>
            </w:r>
            <w:r w:rsidR="008F592D" w:rsidRPr="00FB4E2D">
              <w:rPr>
                <w:rFonts w:ascii="Times New Roman" w:hAnsi="Times New Roman" w:cs="Times New Roman"/>
                <w:noProof/>
                <w:webHidden/>
                <w:color w:val="000000" w:themeColor="text1"/>
                <w:sz w:val="28"/>
                <w:szCs w:val="28"/>
              </w:rPr>
              <w:fldChar w:fldCharType="end"/>
            </w:r>
          </w:hyperlink>
        </w:p>
        <w:p w:rsidR="008F592D" w:rsidRPr="00FB4E2D" w:rsidRDefault="004C7858">
          <w:pPr>
            <w:pStyle w:val="11"/>
            <w:tabs>
              <w:tab w:val="right" w:leader="dot" w:pos="9628"/>
            </w:tabs>
            <w:rPr>
              <w:rFonts w:ascii="Times New Roman" w:eastAsiaTheme="minorEastAsia" w:hAnsi="Times New Roman" w:cs="Times New Roman"/>
              <w:noProof/>
              <w:color w:val="000000" w:themeColor="text1"/>
              <w:sz w:val="28"/>
              <w:szCs w:val="28"/>
              <w:lang w:eastAsia="ru-RU"/>
            </w:rPr>
          </w:pPr>
          <w:hyperlink w:anchor="_Toc7883079" w:history="1">
            <w:r w:rsidR="008F592D" w:rsidRPr="00FB4E2D">
              <w:rPr>
                <w:rStyle w:val="ac"/>
                <w:rFonts w:ascii="Times New Roman" w:hAnsi="Times New Roman" w:cs="Times New Roman"/>
                <w:noProof/>
                <w:color w:val="000000" w:themeColor="text1"/>
                <w:sz w:val="28"/>
                <w:szCs w:val="28"/>
              </w:rPr>
              <w:t>2.2 Переход исключительных прав на результаты интеллектуальной деятельности по наследству</w:t>
            </w:r>
            <w:r w:rsidR="008F592D" w:rsidRPr="00FB4E2D">
              <w:rPr>
                <w:rFonts w:ascii="Times New Roman" w:hAnsi="Times New Roman" w:cs="Times New Roman"/>
                <w:noProof/>
                <w:webHidden/>
                <w:color w:val="000000" w:themeColor="text1"/>
                <w:sz w:val="28"/>
                <w:szCs w:val="28"/>
              </w:rPr>
              <w:tab/>
            </w:r>
            <w:r w:rsidR="008F592D" w:rsidRPr="00FB4E2D">
              <w:rPr>
                <w:rFonts w:ascii="Times New Roman" w:hAnsi="Times New Roman" w:cs="Times New Roman"/>
                <w:noProof/>
                <w:webHidden/>
                <w:color w:val="000000" w:themeColor="text1"/>
                <w:sz w:val="28"/>
                <w:szCs w:val="28"/>
              </w:rPr>
              <w:fldChar w:fldCharType="begin"/>
            </w:r>
            <w:r w:rsidR="008F592D" w:rsidRPr="00FB4E2D">
              <w:rPr>
                <w:rFonts w:ascii="Times New Roman" w:hAnsi="Times New Roman" w:cs="Times New Roman"/>
                <w:noProof/>
                <w:webHidden/>
                <w:color w:val="000000" w:themeColor="text1"/>
                <w:sz w:val="28"/>
                <w:szCs w:val="28"/>
              </w:rPr>
              <w:instrText xml:space="preserve"> PAGEREF _Toc7883079 \h </w:instrText>
            </w:r>
            <w:r w:rsidR="008F592D" w:rsidRPr="00FB4E2D">
              <w:rPr>
                <w:rFonts w:ascii="Times New Roman" w:hAnsi="Times New Roman" w:cs="Times New Roman"/>
                <w:noProof/>
                <w:webHidden/>
                <w:color w:val="000000" w:themeColor="text1"/>
                <w:sz w:val="28"/>
                <w:szCs w:val="28"/>
              </w:rPr>
            </w:r>
            <w:r w:rsidR="008F592D" w:rsidRPr="00FB4E2D">
              <w:rPr>
                <w:rFonts w:ascii="Times New Roman" w:hAnsi="Times New Roman" w:cs="Times New Roman"/>
                <w:noProof/>
                <w:webHidden/>
                <w:color w:val="000000" w:themeColor="text1"/>
                <w:sz w:val="28"/>
                <w:szCs w:val="28"/>
              </w:rPr>
              <w:fldChar w:fldCharType="separate"/>
            </w:r>
            <w:r w:rsidR="001C31FB">
              <w:rPr>
                <w:rFonts w:ascii="Times New Roman" w:hAnsi="Times New Roman" w:cs="Times New Roman"/>
                <w:noProof/>
                <w:webHidden/>
                <w:color w:val="000000" w:themeColor="text1"/>
                <w:sz w:val="28"/>
                <w:szCs w:val="28"/>
              </w:rPr>
              <w:t>26</w:t>
            </w:r>
            <w:r w:rsidR="008F592D" w:rsidRPr="00FB4E2D">
              <w:rPr>
                <w:rFonts w:ascii="Times New Roman" w:hAnsi="Times New Roman" w:cs="Times New Roman"/>
                <w:noProof/>
                <w:webHidden/>
                <w:color w:val="000000" w:themeColor="text1"/>
                <w:sz w:val="28"/>
                <w:szCs w:val="28"/>
              </w:rPr>
              <w:fldChar w:fldCharType="end"/>
            </w:r>
          </w:hyperlink>
        </w:p>
        <w:p w:rsidR="008F592D" w:rsidRPr="00FB4E2D" w:rsidRDefault="004C7858">
          <w:pPr>
            <w:pStyle w:val="11"/>
            <w:tabs>
              <w:tab w:val="right" w:leader="dot" w:pos="9628"/>
            </w:tabs>
            <w:rPr>
              <w:rFonts w:ascii="Times New Roman" w:eastAsiaTheme="minorEastAsia" w:hAnsi="Times New Roman" w:cs="Times New Roman"/>
              <w:noProof/>
              <w:color w:val="000000" w:themeColor="text1"/>
              <w:sz w:val="28"/>
              <w:szCs w:val="28"/>
              <w:lang w:eastAsia="ru-RU"/>
            </w:rPr>
          </w:pPr>
          <w:hyperlink w:anchor="_Toc7883080" w:history="1">
            <w:r w:rsidR="008F592D" w:rsidRPr="00FB4E2D">
              <w:rPr>
                <w:rStyle w:val="ac"/>
                <w:rFonts w:ascii="Times New Roman" w:hAnsi="Times New Roman" w:cs="Times New Roman"/>
                <w:noProof/>
                <w:color w:val="000000" w:themeColor="text1"/>
                <w:sz w:val="28"/>
                <w:szCs w:val="28"/>
              </w:rPr>
              <w:t>2.3 Наследование исключительных прав на средства индивидуализации</w:t>
            </w:r>
            <w:r w:rsidR="008F592D" w:rsidRPr="00FB4E2D">
              <w:rPr>
                <w:rFonts w:ascii="Times New Roman" w:hAnsi="Times New Roman" w:cs="Times New Roman"/>
                <w:noProof/>
                <w:webHidden/>
                <w:color w:val="000000" w:themeColor="text1"/>
                <w:sz w:val="28"/>
                <w:szCs w:val="28"/>
              </w:rPr>
              <w:tab/>
            </w:r>
            <w:r w:rsidR="008F592D" w:rsidRPr="00FB4E2D">
              <w:rPr>
                <w:rFonts w:ascii="Times New Roman" w:hAnsi="Times New Roman" w:cs="Times New Roman"/>
                <w:noProof/>
                <w:webHidden/>
                <w:color w:val="000000" w:themeColor="text1"/>
                <w:sz w:val="28"/>
                <w:szCs w:val="28"/>
              </w:rPr>
              <w:fldChar w:fldCharType="begin"/>
            </w:r>
            <w:r w:rsidR="008F592D" w:rsidRPr="00FB4E2D">
              <w:rPr>
                <w:rFonts w:ascii="Times New Roman" w:hAnsi="Times New Roman" w:cs="Times New Roman"/>
                <w:noProof/>
                <w:webHidden/>
                <w:color w:val="000000" w:themeColor="text1"/>
                <w:sz w:val="28"/>
                <w:szCs w:val="28"/>
              </w:rPr>
              <w:instrText xml:space="preserve"> PAGEREF _Toc7883080 \h </w:instrText>
            </w:r>
            <w:r w:rsidR="008F592D" w:rsidRPr="00FB4E2D">
              <w:rPr>
                <w:rFonts w:ascii="Times New Roman" w:hAnsi="Times New Roman" w:cs="Times New Roman"/>
                <w:noProof/>
                <w:webHidden/>
                <w:color w:val="000000" w:themeColor="text1"/>
                <w:sz w:val="28"/>
                <w:szCs w:val="28"/>
              </w:rPr>
            </w:r>
            <w:r w:rsidR="008F592D" w:rsidRPr="00FB4E2D">
              <w:rPr>
                <w:rFonts w:ascii="Times New Roman" w:hAnsi="Times New Roman" w:cs="Times New Roman"/>
                <w:noProof/>
                <w:webHidden/>
                <w:color w:val="000000" w:themeColor="text1"/>
                <w:sz w:val="28"/>
                <w:szCs w:val="28"/>
              </w:rPr>
              <w:fldChar w:fldCharType="separate"/>
            </w:r>
            <w:r w:rsidR="001C31FB">
              <w:rPr>
                <w:rFonts w:ascii="Times New Roman" w:hAnsi="Times New Roman" w:cs="Times New Roman"/>
                <w:noProof/>
                <w:webHidden/>
                <w:color w:val="000000" w:themeColor="text1"/>
                <w:sz w:val="28"/>
                <w:szCs w:val="28"/>
              </w:rPr>
              <w:t>33</w:t>
            </w:r>
            <w:r w:rsidR="008F592D" w:rsidRPr="00FB4E2D">
              <w:rPr>
                <w:rFonts w:ascii="Times New Roman" w:hAnsi="Times New Roman" w:cs="Times New Roman"/>
                <w:noProof/>
                <w:webHidden/>
                <w:color w:val="000000" w:themeColor="text1"/>
                <w:sz w:val="28"/>
                <w:szCs w:val="28"/>
              </w:rPr>
              <w:fldChar w:fldCharType="end"/>
            </w:r>
          </w:hyperlink>
        </w:p>
        <w:p w:rsidR="008F592D" w:rsidRPr="00FB4E2D" w:rsidRDefault="004C7858">
          <w:pPr>
            <w:pStyle w:val="11"/>
            <w:tabs>
              <w:tab w:val="right" w:leader="dot" w:pos="9628"/>
            </w:tabs>
            <w:rPr>
              <w:rFonts w:ascii="Times New Roman" w:eastAsiaTheme="minorEastAsia" w:hAnsi="Times New Roman" w:cs="Times New Roman"/>
              <w:noProof/>
              <w:color w:val="000000" w:themeColor="text1"/>
              <w:sz w:val="28"/>
              <w:szCs w:val="28"/>
              <w:lang w:eastAsia="ru-RU"/>
            </w:rPr>
          </w:pPr>
          <w:hyperlink w:anchor="_Toc7883081" w:history="1">
            <w:r w:rsidR="008F592D" w:rsidRPr="00FB4E2D">
              <w:rPr>
                <w:rStyle w:val="ac"/>
                <w:rFonts w:ascii="Times New Roman" w:hAnsi="Times New Roman" w:cs="Times New Roman"/>
                <w:noProof/>
                <w:color w:val="000000" w:themeColor="text1"/>
                <w:sz w:val="28"/>
                <w:szCs w:val="28"/>
              </w:rPr>
              <w:t>2.4 Наследование личных неимущественных прав</w:t>
            </w:r>
            <w:r w:rsidR="008F592D" w:rsidRPr="00FB4E2D">
              <w:rPr>
                <w:rFonts w:ascii="Times New Roman" w:hAnsi="Times New Roman" w:cs="Times New Roman"/>
                <w:noProof/>
                <w:webHidden/>
                <w:color w:val="000000" w:themeColor="text1"/>
                <w:sz w:val="28"/>
                <w:szCs w:val="28"/>
              </w:rPr>
              <w:tab/>
            </w:r>
            <w:r w:rsidR="008F592D" w:rsidRPr="00FB4E2D">
              <w:rPr>
                <w:rFonts w:ascii="Times New Roman" w:hAnsi="Times New Roman" w:cs="Times New Roman"/>
                <w:noProof/>
                <w:webHidden/>
                <w:color w:val="000000" w:themeColor="text1"/>
                <w:sz w:val="28"/>
                <w:szCs w:val="28"/>
              </w:rPr>
              <w:fldChar w:fldCharType="begin"/>
            </w:r>
            <w:r w:rsidR="008F592D" w:rsidRPr="00FB4E2D">
              <w:rPr>
                <w:rFonts w:ascii="Times New Roman" w:hAnsi="Times New Roman" w:cs="Times New Roman"/>
                <w:noProof/>
                <w:webHidden/>
                <w:color w:val="000000" w:themeColor="text1"/>
                <w:sz w:val="28"/>
                <w:szCs w:val="28"/>
              </w:rPr>
              <w:instrText xml:space="preserve"> PAGEREF _Toc7883081 \h </w:instrText>
            </w:r>
            <w:r w:rsidR="008F592D" w:rsidRPr="00FB4E2D">
              <w:rPr>
                <w:rFonts w:ascii="Times New Roman" w:hAnsi="Times New Roman" w:cs="Times New Roman"/>
                <w:noProof/>
                <w:webHidden/>
                <w:color w:val="000000" w:themeColor="text1"/>
                <w:sz w:val="28"/>
                <w:szCs w:val="28"/>
              </w:rPr>
            </w:r>
            <w:r w:rsidR="008F592D" w:rsidRPr="00FB4E2D">
              <w:rPr>
                <w:rFonts w:ascii="Times New Roman" w:hAnsi="Times New Roman" w:cs="Times New Roman"/>
                <w:noProof/>
                <w:webHidden/>
                <w:color w:val="000000" w:themeColor="text1"/>
                <w:sz w:val="28"/>
                <w:szCs w:val="28"/>
              </w:rPr>
              <w:fldChar w:fldCharType="separate"/>
            </w:r>
            <w:r w:rsidR="001C31FB">
              <w:rPr>
                <w:rFonts w:ascii="Times New Roman" w:hAnsi="Times New Roman" w:cs="Times New Roman"/>
                <w:noProof/>
                <w:webHidden/>
                <w:color w:val="000000" w:themeColor="text1"/>
                <w:sz w:val="28"/>
                <w:szCs w:val="28"/>
              </w:rPr>
              <w:t>39</w:t>
            </w:r>
            <w:r w:rsidR="008F592D" w:rsidRPr="00FB4E2D">
              <w:rPr>
                <w:rFonts w:ascii="Times New Roman" w:hAnsi="Times New Roman" w:cs="Times New Roman"/>
                <w:noProof/>
                <w:webHidden/>
                <w:color w:val="000000" w:themeColor="text1"/>
                <w:sz w:val="28"/>
                <w:szCs w:val="28"/>
              </w:rPr>
              <w:fldChar w:fldCharType="end"/>
            </w:r>
          </w:hyperlink>
        </w:p>
        <w:p w:rsidR="008F592D" w:rsidRPr="00FB4E2D" w:rsidRDefault="004C7858">
          <w:pPr>
            <w:pStyle w:val="11"/>
            <w:tabs>
              <w:tab w:val="right" w:leader="dot" w:pos="9628"/>
            </w:tabs>
            <w:rPr>
              <w:rFonts w:ascii="Times New Roman" w:eastAsiaTheme="minorEastAsia" w:hAnsi="Times New Roman" w:cs="Times New Roman"/>
              <w:noProof/>
              <w:color w:val="000000" w:themeColor="text1"/>
              <w:sz w:val="28"/>
              <w:szCs w:val="28"/>
              <w:lang w:eastAsia="ru-RU"/>
            </w:rPr>
          </w:pPr>
          <w:hyperlink w:anchor="_Toc7883082" w:history="1">
            <w:r w:rsidR="00313E60" w:rsidRPr="00FB4E2D">
              <w:rPr>
                <w:rStyle w:val="ac"/>
                <w:rFonts w:ascii="Times New Roman" w:hAnsi="Times New Roman" w:cs="Times New Roman"/>
                <w:noProof/>
                <w:color w:val="000000" w:themeColor="text1"/>
                <w:sz w:val="28"/>
                <w:szCs w:val="28"/>
              </w:rPr>
              <w:t>Глава</w:t>
            </w:r>
            <w:r w:rsidR="008F592D" w:rsidRPr="00FB4E2D">
              <w:rPr>
                <w:rStyle w:val="ac"/>
                <w:rFonts w:ascii="Times New Roman" w:hAnsi="Times New Roman" w:cs="Times New Roman"/>
                <w:noProof/>
                <w:color w:val="000000" w:themeColor="text1"/>
                <w:sz w:val="28"/>
                <w:szCs w:val="28"/>
              </w:rPr>
              <w:t xml:space="preserve"> 3. Н</w:t>
            </w:r>
            <w:r w:rsidR="00313E60" w:rsidRPr="00FB4E2D">
              <w:rPr>
                <w:rStyle w:val="ac"/>
                <w:rFonts w:ascii="Times New Roman" w:hAnsi="Times New Roman" w:cs="Times New Roman"/>
                <w:noProof/>
                <w:color w:val="000000" w:themeColor="text1"/>
                <w:sz w:val="28"/>
                <w:szCs w:val="28"/>
              </w:rPr>
              <w:t>аследники интеллектуальных прав и защита интеллектуальных прав</w:t>
            </w:r>
            <w:r w:rsidR="008F592D" w:rsidRPr="00FB4E2D">
              <w:rPr>
                <w:rFonts w:ascii="Times New Roman" w:hAnsi="Times New Roman" w:cs="Times New Roman"/>
                <w:noProof/>
                <w:webHidden/>
                <w:color w:val="000000" w:themeColor="text1"/>
                <w:sz w:val="28"/>
                <w:szCs w:val="28"/>
              </w:rPr>
              <w:tab/>
            </w:r>
            <w:r w:rsidR="008F592D" w:rsidRPr="00FB4E2D">
              <w:rPr>
                <w:rFonts w:ascii="Times New Roman" w:hAnsi="Times New Roman" w:cs="Times New Roman"/>
                <w:noProof/>
                <w:webHidden/>
                <w:color w:val="000000" w:themeColor="text1"/>
                <w:sz w:val="28"/>
                <w:szCs w:val="28"/>
              </w:rPr>
              <w:fldChar w:fldCharType="begin"/>
            </w:r>
            <w:r w:rsidR="008F592D" w:rsidRPr="00FB4E2D">
              <w:rPr>
                <w:rFonts w:ascii="Times New Roman" w:hAnsi="Times New Roman" w:cs="Times New Roman"/>
                <w:noProof/>
                <w:webHidden/>
                <w:color w:val="000000" w:themeColor="text1"/>
                <w:sz w:val="28"/>
                <w:szCs w:val="28"/>
              </w:rPr>
              <w:instrText xml:space="preserve"> PAGEREF _Toc7883082 \h </w:instrText>
            </w:r>
            <w:r w:rsidR="008F592D" w:rsidRPr="00FB4E2D">
              <w:rPr>
                <w:rFonts w:ascii="Times New Roman" w:hAnsi="Times New Roman" w:cs="Times New Roman"/>
                <w:noProof/>
                <w:webHidden/>
                <w:color w:val="000000" w:themeColor="text1"/>
                <w:sz w:val="28"/>
                <w:szCs w:val="28"/>
              </w:rPr>
            </w:r>
            <w:r w:rsidR="008F592D" w:rsidRPr="00FB4E2D">
              <w:rPr>
                <w:rFonts w:ascii="Times New Roman" w:hAnsi="Times New Roman" w:cs="Times New Roman"/>
                <w:noProof/>
                <w:webHidden/>
                <w:color w:val="000000" w:themeColor="text1"/>
                <w:sz w:val="28"/>
                <w:szCs w:val="28"/>
              </w:rPr>
              <w:fldChar w:fldCharType="separate"/>
            </w:r>
            <w:r w:rsidR="001C31FB">
              <w:rPr>
                <w:rFonts w:ascii="Times New Roman" w:hAnsi="Times New Roman" w:cs="Times New Roman"/>
                <w:noProof/>
                <w:webHidden/>
                <w:color w:val="000000" w:themeColor="text1"/>
                <w:sz w:val="28"/>
                <w:szCs w:val="28"/>
              </w:rPr>
              <w:t>48</w:t>
            </w:r>
            <w:r w:rsidR="008F592D" w:rsidRPr="00FB4E2D">
              <w:rPr>
                <w:rFonts w:ascii="Times New Roman" w:hAnsi="Times New Roman" w:cs="Times New Roman"/>
                <w:noProof/>
                <w:webHidden/>
                <w:color w:val="000000" w:themeColor="text1"/>
                <w:sz w:val="28"/>
                <w:szCs w:val="28"/>
              </w:rPr>
              <w:fldChar w:fldCharType="end"/>
            </w:r>
          </w:hyperlink>
        </w:p>
        <w:p w:rsidR="008F592D" w:rsidRPr="00FB4E2D" w:rsidRDefault="004C7858">
          <w:pPr>
            <w:pStyle w:val="11"/>
            <w:tabs>
              <w:tab w:val="right" w:leader="dot" w:pos="9628"/>
            </w:tabs>
            <w:rPr>
              <w:rFonts w:ascii="Times New Roman" w:eastAsiaTheme="minorEastAsia" w:hAnsi="Times New Roman" w:cs="Times New Roman"/>
              <w:noProof/>
              <w:color w:val="000000" w:themeColor="text1"/>
              <w:sz w:val="28"/>
              <w:szCs w:val="28"/>
              <w:lang w:eastAsia="ru-RU"/>
            </w:rPr>
          </w:pPr>
          <w:hyperlink w:anchor="_Toc7883083" w:history="1">
            <w:r w:rsidR="008F592D" w:rsidRPr="00FB4E2D">
              <w:rPr>
                <w:rStyle w:val="ac"/>
                <w:rFonts w:ascii="Times New Roman" w:hAnsi="Times New Roman" w:cs="Times New Roman"/>
                <w:noProof/>
                <w:color w:val="000000" w:themeColor="text1"/>
                <w:sz w:val="28"/>
                <w:szCs w:val="28"/>
              </w:rPr>
              <w:t>3.1 Правомочия наследников интеллектуальных прав</w:t>
            </w:r>
            <w:r w:rsidR="008F592D" w:rsidRPr="00FB4E2D">
              <w:rPr>
                <w:rFonts w:ascii="Times New Roman" w:hAnsi="Times New Roman" w:cs="Times New Roman"/>
                <w:noProof/>
                <w:webHidden/>
                <w:color w:val="000000" w:themeColor="text1"/>
                <w:sz w:val="28"/>
                <w:szCs w:val="28"/>
              </w:rPr>
              <w:tab/>
            </w:r>
            <w:r w:rsidR="008F592D" w:rsidRPr="00FB4E2D">
              <w:rPr>
                <w:rFonts w:ascii="Times New Roman" w:hAnsi="Times New Roman" w:cs="Times New Roman"/>
                <w:noProof/>
                <w:webHidden/>
                <w:color w:val="000000" w:themeColor="text1"/>
                <w:sz w:val="28"/>
                <w:szCs w:val="28"/>
              </w:rPr>
              <w:fldChar w:fldCharType="begin"/>
            </w:r>
            <w:r w:rsidR="008F592D" w:rsidRPr="00FB4E2D">
              <w:rPr>
                <w:rFonts w:ascii="Times New Roman" w:hAnsi="Times New Roman" w:cs="Times New Roman"/>
                <w:noProof/>
                <w:webHidden/>
                <w:color w:val="000000" w:themeColor="text1"/>
                <w:sz w:val="28"/>
                <w:szCs w:val="28"/>
              </w:rPr>
              <w:instrText xml:space="preserve"> PAGEREF _Toc7883083 \h </w:instrText>
            </w:r>
            <w:r w:rsidR="008F592D" w:rsidRPr="00FB4E2D">
              <w:rPr>
                <w:rFonts w:ascii="Times New Roman" w:hAnsi="Times New Roman" w:cs="Times New Roman"/>
                <w:noProof/>
                <w:webHidden/>
                <w:color w:val="000000" w:themeColor="text1"/>
                <w:sz w:val="28"/>
                <w:szCs w:val="28"/>
              </w:rPr>
            </w:r>
            <w:r w:rsidR="008F592D" w:rsidRPr="00FB4E2D">
              <w:rPr>
                <w:rFonts w:ascii="Times New Roman" w:hAnsi="Times New Roman" w:cs="Times New Roman"/>
                <w:noProof/>
                <w:webHidden/>
                <w:color w:val="000000" w:themeColor="text1"/>
                <w:sz w:val="28"/>
                <w:szCs w:val="28"/>
              </w:rPr>
              <w:fldChar w:fldCharType="separate"/>
            </w:r>
            <w:r w:rsidR="001C31FB">
              <w:rPr>
                <w:rFonts w:ascii="Times New Roman" w:hAnsi="Times New Roman" w:cs="Times New Roman"/>
                <w:noProof/>
                <w:webHidden/>
                <w:color w:val="000000" w:themeColor="text1"/>
                <w:sz w:val="28"/>
                <w:szCs w:val="28"/>
              </w:rPr>
              <w:t>48</w:t>
            </w:r>
            <w:r w:rsidR="008F592D" w:rsidRPr="00FB4E2D">
              <w:rPr>
                <w:rFonts w:ascii="Times New Roman" w:hAnsi="Times New Roman" w:cs="Times New Roman"/>
                <w:noProof/>
                <w:webHidden/>
                <w:color w:val="000000" w:themeColor="text1"/>
                <w:sz w:val="28"/>
                <w:szCs w:val="28"/>
              </w:rPr>
              <w:fldChar w:fldCharType="end"/>
            </w:r>
          </w:hyperlink>
        </w:p>
        <w:p w:rsidR="008F592D" w:rsidRPr="00FB4E2D" w:rsidRDefault="004C7858">
          <w:pPr>
            <w:pStyle w:val="11"/>
            <w:tabs>
              <w:tab w:val="right" w:leader="dot" w:pos="9628"/>
            </w:tabs>
            <w:rPr>
              <w:rFonts w:ascii="Times New Roman" w:eastAsiaTheme="minorEastAsia" w:hAnsi="Times New Roman" w:cs="Times New Roman"/>
              <w:noProof/>
              <w:color w:val="000000" w:themeColor="text1"/>
              <w:sz w:val="28"/>
              <w:szCs w:val="28"/>
              <w:lang w:eastAsia="ru-RU"/>
            </w:rPr>
          </w:pPr>
          <w:hyperlink w:anchor="_Toc7883084" w:history="1">
            <w:r w:rsidR="008F592D" w:rsidRPr="00FB4E2D">
              <w:rPr>
                <w:rStyle w:val="ac"/>
                <w:rFonts w:ascii="Times New Roman" w:eastAsiaTheme="majorEastAsia" w:hAnsi="Times New Roman" w:cs="Times New Roman"/>
                <w:bCs/>
                <w:noProof/>
                <w:color w:val="000000" w:themeColor="text1"/>
                <w:sz w:val="28"/>
                <w:szCs w:val="28"/>
              </w:rPr>
              <w:t>3.2 Нотариальная и судебная защита прав наследников интеллектуальных прав</w:t>
            </w:r>
            <w:r w:rsidR="008F592D" w:rsidRPr="00FB4E2D">
              <w:rPr>
                <w:rFonts w:ascii="Times New Roman" w:hAnsi="Times New Roman" w:cs="Times New Roman"/>
                <w:noProof/>
                <w:webHidden/>
                <w:color w:val="000000" w:themeColor="text1"/>
                <w:sz w:val="28"/>
                <w:szCs w:val="28"/>
              </w:rPr>
              <w:tab/>
            </w:r>
            <w:r w:rsidR="008F592D" w:rsidRPr="00FB4E2D">
              <w:rPr>
                <w:rFonts w:ascii="Times New Roman" w:hAnsi="Times New Roman" w:cs="Times New Roman"/>
                <w:noProof/>
                <w:webHidden/>
                <w:color w:val="000000" w:themeColor="text1"/>
                <w:sz w:val="28"/>
                <w:szCs w:val="28"/>
              </w:rPr>
              <w:fldChar w:fldCharType="begin"/>
            </w:r>
            <w:r w:rsidR="008F592D" w:rsidRPr="00FB4E2D">
              <w:rPr>
                <w:rFonts w:ascii="Times New Roman" w:hAnsi="Times New Roman" w:cs="Times New Roman"/>
                <w:noProof/>
                <w:webHidden/>
                <w:color w:val="000000" w:themeColor="text1"/>
                <w:sz w:val="28"/>
                <w:szCs w:val="28"/>
              </w:rPr>
              <w:instrText xml:space="preserve"> PAGEREF _Toc7883084 \h </w:instrText>
            </w:r>
            <w:r w:rsidR="008F592D" w:rsidRPr="00FB4E2D">
              <w:rPr>
                <w:rFonts w:ascii="Times New Roman" w:hAnsi="Times New Roman" w:cs="Times New Roman"/>
                <w:noProof/>
                <w:webHidden/>
                <w:color w:val="000000" w:themeColor="text1"/>
                <w:sz w:val="28"/>
                <w:szCs w:val="28"/>
              </w:rPr>
            </w:r>
            <w:r w:rsidR="008F592D" w:rsidRPr="00FB4E2D">
              <w:rPr>
                <w:rFonts w:ascii="Times New Roman" w:hAnsi="Times New Roman" w:cs="Times New Roman"/>
                <w:noProof/>
                <w:webHidden/>
                <w:color w:val="000000" w:themeColor="text1"/>
                <w:sz w:val="28"/>
                <w:szCs w:val="28"/>
              </w:rPr>
              <w:fldChar w:fldCharType="separate"/>
            </w:r>
            <w:r w:rsidR="001C31FB">
              <w:rPr>
                <w:rFonts w:ascii="Times New Roman" w:hAnsi="Times New Roman" w:cs="Times New Roman"/>
                <w:noProof/>
                <w:webHidden/>
                <w:color w:val="000000" w:themeColor="text1"/>
                <w:sz w:val="28"/>
                <w:szCs w:val="28"/>
              </w:rPr>
              <w:t>55</w:t>
            </w:r>
            <w:r w:rsidR="008F592D" w:rsidRPr="00FB4E2D">
              <w:rPr>
                <w:rFonts w:ascii="Times New Roman" w:hAnsi="Times New Roman" w:cs="Times New Roman"/>
                <w:noProof/>
                <w:webHidden/>
                <w:color w:val="000000" w:themeColor="text1"/>
                <w:sz w:val="28"/>
                <w:szCs w:val="28"/>
              </w:rPr>
              <w:fldChar w:fldCharType="end"/>
            </w:r>
          </w:hyperlink>
        </w:p>
        <w:p w:rsidR="008F592D" w:rsidRPr="00FB4E2D" w:rsidRDefault="004C7858">
          <w:pPr>
            <w:pStyle w:val="11"/>
            <w:tabs>
              <w:tab w:val="right" w:leader="dot" w:pos="9628"/>
            </w:tabs>
            <w:rPr>
              <w:rFonts w:ascii="Times New Roman" w:eastAsiaTheme="minorEastAsia" w:hAnsi="Times New Roman" w:cs="Times New Roman"/>
              <w:noProof/>
              <w:color w:val="000000" w:themeColor="text1"/>
              <w:sz w:val="28"/>
              <w:szCs w:val="28"/>
              <w:lang w:eastAsia="ru-RU"/>
            </w:rPr>
          </w:pPr>
          <w:hyperlink w:anchor="_Toc7883085" w:history="1">
            <w:r w:rsidR="008F592D" w:rsidRPr="00FB4E2D">
              <w:rPr>
                <w:rStyle w:val="ac"/>
                <w:rFonts w:ascii="Times New Roman" w:hAnsi="Times New Roman" w:cs="Times New Roman"/>
                <w:noProof/>
                <w:color w:val="000000" w:themeColor="text1"/>
                <w:sz w:val="28"/>
                <w:szCs w:val="28"/>
              </w:rPr>
              <w:t>З</w:t>
            </w:r>
            <w:r w:rsidR="00313E60" w:rsidRPr="00FB4E2D">
              <w:rPr>
                <w:rStyle w:val="ac"/>
                <w:rFonts w:ascii="Times New Roman" w:hAnsi="Times New Roman" w:cs="Times New Roman"/>
                <w:noProof/>
                <w:color w:val="000000" w:themeColor="text1"/>
                <w:sz w:val="28"/>
                <w:szCs w:val="28"/>
              </w:rPr>
              <w:t>аключение</w:t>
            </w:r>
            <w:r w:rsidR="008F592D" w:rsidRPr="00FB4E2D">
              <w:rPr>
                <w:rFonts w:ascii="Times New Roman" w:hAnsi="Times New Roman" w:cs="Times New Roman"/>
                <w:noProof/>
                <w:webHidden/>
                <w:color w:val="000000" w:themeColor="text1"/>
                <w:sz w:val="28"/>
                <w:szCs w:val="28"/>
              </w:rPr>
              <w:tab/>
            </w:r>
            <w:r w:rsidR="008F592D" w:rsidRPr="00FB4E2D">
              <w:rPr>
                <w:rFonts w:ascii="Times New Roman" w:hAnsi="Times New Roman" w:cs="Times New Roman"/>
                <w:noProof/>
                <w:webHidden/>
                <w:color w:val="000000" w:themeColor="text1"/>
                <w:sz w:val="28"/>
                <w:szCs w:val="28"/>
              </w:rPr>
              <w:fldChar w:fldCharType="begin"/>
            </w:r>
            <w:r w:rsidR="008F592D" w:rsidRPr="00FB4E2D">
              <w:rPr>
                <w:rFonts w:ascii="Times New Roman" w:hAnsi="Times New Roman" w:cs="Times New Roman"/>
                <w:noProof/>
                <w:webHidden/>
                <w:color w:val="000000" w:themeColor="text1"/>
                <w:sz w:val="28"/>
                <w:szCs w:val="28"/>
              </w:rPr>
              <w:instrText xml:space="preserve"> PAGEREF _Toc7883085 \h </w:instrText>
            </w:r>
            <w:r w:rsidR="008F592D" w:rsidRPr="00FB4E2D">
              <w:rPr>
                <w:rFonts w:ascii="Times New Roman" w:hAnsi="Times New Roman" w:cs="Times New Roman"/>
                <w:noProof/>
                <w:webHidden/>
                <w:color w:val="000000" w:themeColor="text1"/>
                <w:sz w:val="28"/>
                <w:szCs w:val="28"/>
              </w:rPr>
            </w:r>
            <w:r w:rsidR="008F592D" w:rsidRPr="00FB4E2D">
              <w:rPr>
                <w:rFonts w:ascii="Times New Roman" w:hAnsi="Times New Roman" w:cs="Times New Roman"/>
                <w:noProof/>
                <w:webHidden/>
                <w:color w:val="000000" w:themeColor="text1"/>
                <w:sz w:val="28"/>
                <w:szCs w:val="28"/>
              </w:rPr>
              <w:fldChar w:fldCharType="separate"/>
            </w:r>
            <w:r w:rsidR="001C31FB">
              <w:rPr>
                <w:rFonts w:ascii="Times New Roman" w:hAnsi="Times New Roman" w:cs="Times New Roman"/>
                <w:noProof/>
                <w:webHidden/>
                <w:color w:val="000000" w:themeColor="text1"/>
                <w:sz w:val="28"/>
                <w:szCs w:val="28"/>
              </w:rPr>
              <w:t>63</w:t>
            </w:r>
            <w:r w:rsidR="008F592D" w:rsidRPr="00FB4E2D">
              <w:rPr>
                <w:rFonts w:ascii="Times New Roman" w:hAnsi="Times New Roman" w:cs="Times New Roman"/>
                <w:noProof/>
                <w:webHidden/>
                <w:color w:val="000000" w:themeColor="text1"/>
                <w:sz w:val="28"/>
                <w:szCs w:val="28"/>
              </w:rPr>
              <w:fldChar w:fldCharType="end"/>
            </w:r>
          </w:hyperlink>
        </w:p>
        <w:p w:rsidR="008F592D" w:rsidRPr="00FB4E2D" w:rsidRDefault="004C7858">
          <w:pPr>
            <w:pStyle w:val="11"/>
            <w:tabs>
              <w:tab w:val="right" w:leader="dot" w:pos="9628"/>
            </w:tabs>
            <w:rPr>
              <w:rFonts w:ascii="Times New Roman" w:eastAsiaTheme="minorEastAsia" w:hAnsi="Times New Roman" w:cs="Times New Roman"/>
              <w:noProof/>
              <w:color w:val="000000" w:themeColor="text1"/>
              <w:sz w:val="28"/>
              <w:szCs w:val="28"/>
              <w:lang w:eastAsia="ru-RU"/>
            </w:rPr>
          </w:pPr>
          <w:hyperlink w:anchor="_Toc7883086" w:history="1">
            <w:r w:rsidR="008F592D" w:rsidRPr="00FB4E2D">
              <w:rPr>
                <w:rStyle w:val="ac"/>
                <w:rFonts w:ascii="Times New Roman" w:hAnsi="Times New Roman" w:cs="Times New Roman"/>
                <w:noProof/>
                <w:color w:val="000000" w:themeColor="text1"/>
                <w:sz w:val="28"/>
                <w:szCs w:val="28"/>
              </w:rPr>
              <w:t>Б</w:t>
            </w:r>
            <w:r w:rsidR="00313E60" w:rsidRPr="00FB4E2D">
              <w:rPr>
                <w:rStyle w:val="ac"/>
                <w:rFonts w:ascii="Times New Roman" w:hAnsi="Times New Roman" w:cs="Times New Roman"/>
                <w:noProof/>
                <w:color w:val="000000" w:themeColor="text1"/>
                <w:sz w:val="28"/>
                <w:szCs w:val="28"/>
              </w:rPr>
              <w:t>иблиографический список</w:t>
            </w:r>
            <w:r w:rsidR="008F592D" w:rsidRPr="00FB4E2D">
              <w:rPr>
                <w:rFonts w:ascii="Times New Roman" w:hAnsi="Times New Roman" w:cs="Times New Roman"/>
                <w:noProof/>
                <w:webHidden/>
                <w:color w:val="000000" w:themeColor="text1"/>
                <w:sz w:val="28"/>
                <w:szCs w:val="28"/>
              </w:rPr>
              <w:tab/>
            </w:r>
            <w:r w:rsidR="008F592D" w:rsidRPr="00FB4E2D">
              <w:rPr>
                <w:rFonts w:ascii="Times New Roman" w:hAnsi="Times New Roman" w:cs="Times New Roman"/>
                <w:noProof/>
                <w:webHidden/>
                <w:color w:val="000000" w:themeColor="text1"/>
                <w:sz w:val="28"/>
                <w:szCs w:val="28"/>
              </w:rPr>
              <w:fldChar w:fldCharType="begin"/>
            </w:r>
            <w:r w:rsidR="008F592D" w:rsidRPr="00FB4E2D">
              <w:rPr>
                <w:rFonts w:ascii="Times New Roman" w:hAnsi="Times New Roman" w:cs="Times New Roman"/>
                <w:noProof/>
                <w:webHidden/>
                <w:color w:val="000000" w:themeColor="text1"/>
                <w:sz w:val="28"/>
                <w:szCs w:val="28"/>
              </w:rPr>
              <w:instrText xml:space="preserve"> PAGEREF _Toc7883086 \h </w:instrText>
            </w:r>
            <w:r w:rsidR="008F592D" w:rsidRPr="00FB4E2D">
              <w:rPr>
                <w:rFonts w:ascii="Times New Roman" w:hAnsi="Times New Roman" w:cs="Times New Roman"/>
                <w:noProof/>
                <w:webHidden/>
                <w:color w:val="000000" w:themeColor="text1"/>
                <w:sz w:val="28"/>
                <w:szCs w:val="28"/>
              </w:rPr>
            </w:r>
            <w:r w:rsidR="008F592D" w:rsidRPr="00FB4E2D">
              <w:rPr>
                <w:rFonts w:ascii="Times New Roman" w:hAnsi="Times New Roman" w:cs="Times New Roman"/>
                <w:noProof/>
                <w:webHidden/>
                <w:color w:val="000000" w:themeColor="text1"/>
                <w:sz w:val="28"/>
                <w:szCs w:val="28"/>
              </w:rPr>
              <w:fldChar w:fldCharType="separate"/>
            </w:r>
            <w:r w:rsidR="001C31FB">
              <w:rPr>
                <w:rFonts w:ascii="Times New Roman" w:hAnsi="Times New Roman" w:cs="Times New Roman"/>
                <w:noProof/>
                <w:webHidden/>
                <w:color w:val="000000" w:themeColor="text1"/>
                <w:sz w:val="28"/>
                <w:szCs w:val="28"/>
              </w:rPr>
              <w:t>68</w:t>
            </w:r>
            <w:r w:rsidR="008F592D" w:rsidRPr="00FB4E2D">
              <w:rPr>
                <w:rFonts w:ascii="Times New Roman" w:hAnsi="Times New Roman" w:cs="Times New Roman"/>
                <w:noProof/>
                <w:webHidden/>
                <w:color w:val="000000" w:themeColor="text1"/>
                <w:sz w:val="28"/>
                <w:szCs w:val="28"/>
              </w:rPr>
              <w:fldChar w:fldCharType="end"/>
            </w:r>
          </w:hyperlink>
        </w:p>
        <w:p w:rsidR="00A95487" w:rsidRPr="00FB4E2D" w:rsidRDefault="00A95487">
          <w:pPr>
            <w:rPr>
              <w:color w:val="000000" w:themeColor="text1"/>
            </w:rPr>
          </w:pPr>
          <w:r w:rsidRPr="00FB4E2D">
            <w:rPr>
              <w:rFonts w:ascii="Times New Roman" w:hAnsi="Times New Roman" w:cs="Times New Roman"/>
              <w:bCs/>
              <w:color w:val="000000" w:themeColor="text1"/>
              <w:sz w:val="28"/>
              <w:szCs w:val="28"/>
            </w:rPr>
            <w:fldChar w:fldCharType="end"/>
          </w:r>
        </w:p>
      </w:sdtContent>
    </w:sdt>
    <w:p w:rsidR="00162C9A" w:rsidRPr="00FB4E2D" w:rsidRDefault="00162C9A" w:rsidP="007E5318">
      <w:pPr>
        <w:spacing w:line="360" w:lineRule="auto"/>
        <w:ind w:left="709" w:firstLine="709"/>
        <w:jc w:val="both"/>
        <w:rPr>
          <w:rFonts w:ascii="Times New Roman" w:hAnsi="Times New Roman" w:cs="Times New Roman"/>
          <w:color w:val="000000" w:themeColor="text1"/>
          <w:sz w:val="28"/>
          <w:szCs w:val="28"/>
        </w:rPr>
      </w:pPr>
    </w:p>
    <w:p w:rsidR="006313F7" w:rsidRPr="006313F7" w:rsidRDefault="004C7858" w:rsidP="006313F7">
      <w:pPr>
        <w:widowControl w:val="0"/>
        <w:autoSpaceDE w:val="0"/>
        <w:autoSpaceDN w:val="0"/>
        <w:adjustRightInd w:val="0"/>
        <w:spacing w:after="0" w:line="360" w:lineRule="auto"/>
        <w:ind w:firstLine="709"/>
        <w:jc w:val="center"/>
        <w:rPr>
          <w:rFonts w:ascii="Times New Roman CYR" w:eastAsiaTheme="minorEastAsia" w:hAnsi="Times New Roman CYR" w:cs="Times New Roman CYR"/>
          <w:b/>
          <w:bCs/>
          <w:color w:val="000000"/>
          <w:sz w:val="28"/>
          <w:szCs w:val="28"/>
          <w:lang w:eastAsia="ru-RU"/>
        </w:rPr>
      </w:pPr>
      <w:hyperlink r:id="rId10" w:history="1">
        <w:r w:rsidR="006313F7" w:rsidRPr="006313F7">
          <w:rPr>
            <w:rFonts w:ascii="Arial" w:eastAsiaTheme="minorEastAsia" w:hAnsi="Arial" w:cs="Arial"/>
            <w:b/>
            <w:color w:val="0000FF" w:themeColor="hyperlink"/>
            <w:sz w:val="32"/>
            <w:szCs w:val="32"/>
            <w:u w:val="single"/>
            <w:lang w:eastAsia="ru-RU"/>
          </w:rPr>
          <w:t>Написание на заказ курсовых, дипломов, диссертаций...</w:t>
        </w:r>
      </w:hyperlink>
    </w:p>
    <w:p w:rsidR="00A95487" w:rsidRPr="00FB4E2D" w:rsidRDefault="00A95487" w:rsidP="007E5318">
      <w:pPr>
        <w:spacing w:line="360" w:lineRule="auto"/>
        <w:ind w:left="709" w:firstLine="709"/>
        <w:jc w:val="both"/>
        <w:rPr>
          <w:rFonts w:ascii="Times New Roman" w:hAnsi="Times New Roman" w:cs="Times New Roman"/>
          <w:color w:val="000000" w:themeColor="text1"/>
          <w:sz w:val="28"/>
          <w:szCs w:val="28"/>
        </w:rPr>
      </w:pPr>
    </w:p>
    <w:p w:rsidR="00A95487" w:rsidRPr="00FB4E2D" w:rsidRDefault="00A95487" w:rsidP="007E5318">
      <w:pPr>
        <w:spacing w:line="360" w:lineRule="auto"/>
        <w:ind w:left="709" w:firstLine="709"/>
        <w:jc w:val="both"/>
        <w:rPr>
          <w:rFonts w:ascii="Times New Roman" w:hAnsi="Times New Roman" w:cs="Times New Roman"/>
          <w:color w:val="000000" w:themeColor="text1"/>
          <w:sz w:val="28"/>
          <w:szCs w:val="28"/>
        </w:rPr>
      </w:pPr>
    </w:p>
    <w:p w:rsidR="00162C9A" w:rsidRPr="00FB4E2D" w:rsidRDefault="00162C9A" w:rsidP="00A95487">
      <w:pPr>
        <w:spacing w:line="360" w:lineRule="auto"/>
        <w:jc w:val="both"/>
        <w:rPr>
          <w:rFonts w:ascii="Times New Roman" w:hAnsi="Times New Roman" w:cs="Times New Roman"/>
          <w:color w:val="000000" w:themeColor="text1"/>
          <w:sz w:val="28"/>
          <w:szCs w:val="28"/>
        </w:rPr>
      </w:pPr>
    </w:p>
    <w:p w:rsidR="00BE4BFC" w:rsidRPr="00FB4E2D" w:rsidRDefault="00BE4BFC" w:rsidP="007E5318">
      <w:pPr>
        <w:pStyle w:val="1"/>
        <w:spacing w:line="360" w:lineRule="auto"/>
        <w:ind w:firstLine="709"/>
        <w:jc w:val="center"/>
        <w:rPr>
          <w:rFonts w:ascii="Times New Roman" w:hAnsi="Times New Roman" w:cs="Times New Roman"/>
          <w:color w:val="000000" w:themeColor="text1"/>
        </w:rPr>
      </w:pPr>
      <w:bookmarkStart w:id="0" w:name="_Toc7883073"/>
      <w:r w:rsidRPr="00FB4E2D">
        <w:rPr>
          <w:rFonts w:ascii="Times New Roman" w:hAnsi="Times New Roman" w:cs="Times New Roman"/>
          <w:color w:val="000000" w:themeColor="text1"/>
        </w:rPr>
        <w:t>ВВЕДЕНИЕ</w:t>
      </w:r>
      <w:bookmarkEnd w:id="0"/>
    </w:p>
    <w:p w:rsidR="00BE4BFC" w:rsidRPr="00FB4E2D" w:rsidRDefault="00BE4BFC" w:rsidP="007E5318">
      <w:pPr>
        <w:ind w:firstLine="709"/>
        <w:rPr>
          <w:color w:val="000000" w:themeColor="text1"/>
        </w:rPr>
      </w:pPr>
    </w:p>
    <w:p w:rsidR="00BE4BFC" w:rsidRPr="00FB4E2D" w:rsidRDefault="006417FF"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В</w:t>
      </w:r>
      <w:r w:rsidR="00BE4BFC" w:rsidRPr="00FB4E2D">
        <w:rPr>
          <w:rFonts w:ascii="Times New Roman" w:hAnsi="Times New Roman" w:cs="Times New Roman"/>
          <w:color w:val="000000" w:themeColor="text1"/>
          <w:sz w:val="28"/>
          <w:szCs w:val="28"/>
        </w:rPr>
        <w:t xml:space="preserve"> современном мире знания играют очень важную роль. Результаты интеллектуальной деятельности за последние десятилетия превратились в неотъемлемый атрибут, определяющий социально</w:t>
      </w:r>
      <w:r w:rsidR="00ED51C8" w:rsidRPr="00FB4E2D">
        <w:rPr>
          <w:rFonts w:ascii="Times New Roman" w:hAnsi="Times New Roman" w:cs="Times New Roman"/>
          <w:color w:val="000000" w:themeColor="text1"/>
          <w:sz w:val="28"/>
          <w:szCs w:val="28"/>
        </w:rPr>
        <w:t>–</w:t>
      </w:r>
      <w:r w:rsidR="00BE4BFC" w:rsidRPr="00FB4E2D">
        <w:rPr>
          <w:rFonts w:ascii="Times New Roman" w:hAnsi="Times New Roman" w:cs="Times New Roman"/>
          <w:color w:val="000000" w:themeColor="text1"/>
          <w:sz w:val="28"/>
          <w:szCs w:val="28"/>
        </w:rPr>
        <w:t xml:space="preserve">экономическое развитие общества и государства. </w:t>
      </w:r>
    </w:p>
    <w:p w:rsidR="00BE4BFC" w:rsidRPr="00FB4E2D" w:rsidRDefault="00BE4BFC" w:rsidP="007E5318">
      <w:pPr>
        <w:spacing w:after="0" w:line="360" w:lineRule="auto"/>
        <w:ind w:firstLine="709"/>
        <w:jc w:val="both"/>
        <w:rPr>
          <w:rFonts w:ascii="Times New Roman" w:hAnsi="Times New Roman" w:cs="Times New Roman"/>
          <w:color w:val="000000" w:themeColor="text1"/>
          <w:sz w:val="28"/>
          <w:szCs w:val="28"/>
        </w:rPr>
      </w:pPr>
      <w:proofErr w:type="gramStart"/>
      <w:r w:rsidRPr="00FB4E2D">
        <w:rPr>
          <w:rFonts w:ascii="Times New Roman" w:hAnsi="Times New Roman" w:cs="Times New Roman"/>
          <w:color w:val="000000" w:themeColor="text1"/>
          <w:sz w:val="28"/>
          <w:szCs w:val="28"/>
        </w:rPr>
        <w:t>В связи с ускорением развития существовавших ранее общественных отношений и появлением новых, вопросы их правового регулирования были и остаются одной из важнейших задач, решаемых как на законодательном уровне, путем соответствующей деятельности государственных органов, так и на доктринальном – в виде непрекращающихся дискуссий в научной литературе.</w:t>
      </w:r>
      <w:proofErr w:type="gramEnd"/>
    </w:p>
    <w:p w:rsidR="00D967CC" w:rsidRPr="00FB4E2D" w:rsidRDefault="00BE4BFC" w:rsidP="00D967CC">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Существует о</w:t>
      </w:r>
      <w:r w:rsidR="00A72559" w:rsidRPr="00FB4E2D">
        <w:rPr>
          <w:rFonts w:ascii="Times New Roman" w:hAnsi="Times New Roman" w:cs="Times New Roman"/>
          <w:color w:val="000000" w:themeColor="text1"/>
          <w:sz w:val="28"/>
          <w:szCs w:val="28"/>
        </w:rPr>
        <w:t xml:space="preserve">пределенное количество проблем, связанных с правовым регулированием результатов интеллектуальной деятельности, заключающихся </w:t>
      </w:r>
      <w:proofErr w:type="gramStart"/>
      <w:r w:rsidR="00A72559" w:rsidRPr="00FB4E2D">
        <w:rPr>
          <w:rFonts w:ascii="Times New Roman" w:hAnsi="Times New Roman" w:cs="Times New Roman"/>
          <w:color w:val="000000" w:themeColor="text1"/>
          <w:sz w:val="28"/>
          <w:szCs w:val="28"/>
        </w:rPr>
        <w:t>в</w:t>
      </w:r>
      <w:proofErr w:type="gramEnd"/>
      <w:r w:rsidR="00A72559" w:rsidRPr="00FB4E2D">
        <w:rPr>
          <w:rFonts w:ascii="Times New Roman" w:hAnsi="Times New Roman" w:cs="Times New Roman"/>
          <w:color w:val="000000" w:themeColor="text1"/>
          <w:sz w:val="28"/>
          <w:szCs w:val="28"/>
        </w:rPr>
        <w:t>:</w:t>
      </w:r>
    </w:p>
    <w:p w:rsidR="00D967CC" w:rsidRPr="00FB4E2D" w:rsidRDefault="00BE4BFC" w:rsidP="00D967CC">
      <w:pPr>
        <w:pStyle w:val="aa"/>
        <w:numPr>
          <w:ilvl w:val="0"/>
          <w:numId w:val="5"/>
        </w:num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правильном </w:t>
      </w:r>
      <w:proofErr w:type="gramStart"/>
      <w:r w:rsidRPr="00FB4E2D">
        <w:rPr>
          <w:rFonts w:ascii="Times New Roman" w:hAnsi="Times New Roman" w:cs="Times New Roman"/>
          <w:color w:val="000000" w:themeColor="text1"/>
          <w:sz w:val="28"/>
          <w:szCs w:val="28"/>
        </w:rPr>
        <w:t>определении</w:t>
      </w:r>
      <w:proofErr w:type="gramEnd"/>
      <w:r w:rsidRPr="00FB4E2D">
        <w:rPr>
          <w:rFonts w:ascii="Times New Roman" w:hAnsi="Times New Roman" w:cs="Times New Roman"/>
          <w:color w:val="000000" w:themeColor="text1"/>
          <w:sz w:val="28"/>
          <w:szCs w:val="28"/>
        </w:rPr>
        <w:t xml:space="preserve"> понятий результатов интеллект</w:t>
      </w:r>
      <w:r w:rsidR="00A72559" w:rsidRPr="00FB4E2D">
        <w:rPr>
          <w:rFonts w:ascii="Times New Roman" w:hAnsi="Times New Roman" w:cs="Times New Roman"/>
          <w:color w:val="000000" w:themeColor="text1"/>
          <w:sz w:val="28"/>
          <w:szCs w:val="28"/>
        </w:rPr>
        <w:t>уальной деятельности, их видов;</w:t>
      </w:r>
    </w:p>
    <w:p w:rsidR="00A72559" w:rsidRPr="00FB4E2D" w:rsidRDefault="00BE4BFC" w:rsidP="00D967CC">
      <w:pPr>
        <w:pStyle w:val="aa"/>
        <w:numPr>
          <w:ilvl w:val="0"/>
          <w:numId w:val="5"/>
        </w:numPr>
        <w:spacing w:after="0" w:line="360" w:lineRule="auto"/>
        <w:jc w:val="both"/>
        <w:rPr>
          <w:rFonts w:ascii="Times New Roman" w:hAnsi="Times New Roman" w:cs="Times New Roman"/>
          <w:color w:val="000000" w:themeColor="text1"/>
          <w:sz w:val="28"/>
          <w:szCs w:val="28"/>
        </w:rPr>
      </w:pPr>
      <w:proofErr w:type="gramStart"/>
      <w:r w:rsidRPr="00FB4E2D">
        <w:rPr>
          <w:rFonts w:ascii="Times New Roman" w:hAnsi="Times New Roman" w:cs="Times New Roman"/>
          <w:color w:val="000000" w:themeColor="text1"/>
          <w:sz w:val="28"/>
          <w:szCs w:val="28"/>
        </w:rPr>
        <w:t>определении</w:t>
      </w:r>
      <w:proofErr w:type="gramEnd"/>
      <w:r w:rsidRPr="00FB4E2D">
        <w:rPr>
          <w:rFonts w:ascii="Times New Roman" w:hAnsi="Times New Roman" w:cs="Times New Roman"/>
          <w:color w:val="000000" w:themeColor="text1"/>
          <w:sz w:val="28"/>
          <w:szCs w:val="28"/>
        </w:rPr>
        <w:t xml:space="preserve"> правовых реж</w:t>
      </w:r>
      <w:r w:rsidR="00A72559" w:rsidRPr="00FB4E2D">
        <w:rPr>
          <w:rFonts w:ascii="Times New Roman" w:hAnsi="Times New Roman" w:cs="Times New Roman"/>
          <w:color w:val="000000" w:themeColor="text1"/>
          <w:sz w:val="28"/>
          <w:szCs w:val="28"/>
        </w:rPr>
        <w:t xml:space="preserve">имов использования как таковых. </w:t>
      </w:r>
    </w:p>
    <w:p w:rsidR="00BE4BFC" w:rsidRPr="00FB4E2D" w:rsidRDefault="00A72559"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О</w:t>
      </w:r>
      <w:r w:rsidR="00BE4BFC" w:rsidRPr="00FB4E2D">
        <w:rPr>
          <w:rFonts w:ascii="Times New Roman" w:hAnsi="Times New Roman" w:cs="Times New Roman"/>
          <w:color w:val="000000" w:themeColor="text1"/>
          <w:sz w:val="28"/>
          <w:szCs w:val="28"/>
        </w:rPr>
        <w:t xml:space="preserve">днако их становится еще больше, когда этот комплекс правоотношений рассматривается применительно к наследственному праву. </w:t>
      </w:r>
    </w:p>
    <w:p w:rsidR="001B4DA3" w:rsidRPr="00FB4E2D" w:rsidRDefault="001B4DA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С принятием части третей Гражданского кодекса Российской Федерации, правовое регулирование наследственных отношений было в значительной мере усовершенствовано. Однако часть четвертая Гражданского кодекса не является в достаточной мере совершенной, в </w:t>
      </w:r>
      <w:proofErr w:type="gramStart"/>
      <w:r w:rsidRPr="00FB4E2D">
        <w:rPr>
          <w:rFonts w:ascii="Times New Roman" w:hAnsi="Times New Roman" w:cs="Times New Roman"/>
          <w:color w:val="000000" w:themeColor="text1"/>
          <w:sz w:val="28"/>
          <w:szCs w:val="28"/>
        </w:rPr>
        <w:t>связи</w:t>
      </w:r>
      <w:proofErr w:type="gramEnd"/>
      <w:r w:rsidRPr="00FB4E2D">
        <w:rPr>
          <w:rFonts w:ascii="Times New Roman" w:hAnsi="Times New Roman" w:cs="Times New Roman"/>
          <w:color w:val="000000" w:themeColor="text1"/>
          <w:sz w:val="28"/>
          <w:szCs w:val="28"/>
        </w:rPr>
        <w:t xml:space="preserve"> с чем ее положения применительно к наследственным правоотношениям нуждаются в конкретизации и доктринальном анализе.</w:t>
      </w:r>
    </w:p>
    <w:p w:rsidR="00BE4BFC" w:rsidRPr="00FB4E2D" w:rsidRDefault="00BE4BFC"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 </w:t>
      </w:r>
      <w:r w:rsidR="00943581" w:rsidRPr="00FB4E2D">
        <w:rPr>
          <w:rFonts w:ascii="Times New Roman" w:hAnsi="Times New Roman" w:cs="Times New Roman"/>
          <w:color w:val="000000" w:themeColor="text1"/>
          <w:sz w:val="28"/>
          <w:szCs w:val="28"/>
        </w:rPr>
        <w:t>настоящее время</w:t>
      </w:r>
      <w:r w:rsidRPr="00FB4E2D">
        <w:rPr>
          <w:rFonts w:ascii="Times New Roman" w:hAnsi="Times New Roman" w:cs="Times New Roman"/>
          <w:color w:val="000000" w:themeColor="text1"/>
          <w:sz w:val="28"/>
          <w:szCs w:val="28"/>
        </w:rPr>
        <w:t xml:space="preserve"> одним из способов приобретения права собственности является вступление в наследственные правоотношения. Стоит отметить, что споры, связанные с наследованием имущественных прав, к которым и относятся права на результаты интеллектуальной деятельности, являются чрезвычайно сложными.</w:t>
      </w:r>
    </w:p>
    <w:p w:rsidR="00BE4BFC" w:rsidRPr="00FB4E2D" w:rsidRDefault="00195B24"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Н</w:t>
      </w:r>
      <w:r w:rsidR="00BE4BFC" w:rsidRPr="00FB4E2D">
        <w:rPr>
          <w:rFonts w:ascii="Times New Roman" w:hAnsi="Times New Roman" w:cs="Times New Roman"/>
          <w:color w:val="000000" w:themeColor="text1"/>
          <w:sz w:val="28"/>
          <w:szCs w:val="28"/>
        </w:rPr>
        <w:t>едостаточная точность и конкретизация положений части четвертой  ГК РФ, дополняющих регулирование в области</w:t>
      </w:r>
      <w:r w:rsidR="006356EE" w:rsidRPr="00FB4E2D">
        <w:rPr>
          <w:rFonts w:ascii="Times New Roman" w:hAnsi="Times New Roman" w:cs="Times New Roman"/>
          <w:color w:val="000000" w:themeColor="text1"/>
          <w:sz w:val="28"/>
          <w:szCs w:val="28"/>
        </w:rPr>
        <w:t xml:space="preserve"> наследственных правоотношений</w:t>
      </w:r>
      <w:r w:rsidR="00BE4BFC" w:rsidRPr="00FB4E2D">
        <w:rPr>
          <w:rFonts w:ascii="Times New Roman" w:hAnsi="Times New Roman" w:cs="Times New Roman"/>
          <w:color w:val="000000" w:themeColor="text1"/>
          <w:sz w:val="28"/>
          <w:szCs w:val="28"/>
        </w:rPr>
        <w:t xml:space="preserve">, </w:t>
      </w:r>
      <w:r w:rsidRPr="00FB4E2D">
        <w:rPr>
          <w:rFonts w:ascii="Times New Roman" w:hAnsi="Times New Roman" w:cs="Times New Roman"/>
          <w:color w:val="000000" w:themeColor="text1"/>
          <w:sz w:val="28"/>
          <w:szCs w:val="28"/>
        </w:rPr>
        <w:t>обусловливает актуальность исследования.</w:t>
      </w:r>
    </w:p>
    <w:p w:rsidR="006356EE" w:rsidRPr="00FB4E2D" w:rsidRDefault="006356EE"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Вопросы наследования интеллектуальных прав давно привлекают внимание различных исследователей. Следует указать на труды дореволюционных правоведов – С.А. </w:t>
      </w:r>
      <w:proofErr w:type="spellStart"/>
      <w:r w:rsidRPr="00FB4E2D">
        <w:rPr>
          <w:rFonts w:ascii="Times New Roman" w:hAnsi="Times New Roman" w:cs="Times New Roman"/>
          <w:color w:val="000000" w:themeColor="text1"/>
          <w:sz w:val="28"/>
          <w:szCs w:val="28"/>
        </w:rPr>
        <w:t>Беляцкина</w:t>
      </w:r>
      <w:proofErr w:type="spellEnd"/>
      <w:r w:rsidRPr="00FB4E2D">
        <w:rPr>
          <w:rFonts w:ascii="Times New Roman" w:hAnsi="Times New Roman" w:cs="Times New Roman"/>
          <w:color w:val="000000" w:themeColor="text1"/>
          <w:sz w:val="28"/>
          <w:szCs w:val="28"/>
        </w:rPr>
        <w:t xml:space="preserve">, Г.Ф. </w:t>
      </w:r>
      <w:proofErr w:type="spellStart"/>
      <w:r w:rsidRPr="00FB4E2D">
        <w:rPr>
          <w:rFonts w:ascii="Times New Roman" w:hAnsi="Times New Roman" w:cs="Times New Roman"/>
          <w:color w:val="000000" w:themeColor="text1"/>
          <w:sz w:val="28"/>
          <w:szCs w:val="28"/>
        </w:rPr>
        <w:t>Блюменфельда</w:t>
      </w:r>
      <w:proofErr w:type="spellEnd"/>
      <w:r w:rsidRPr="00FB4E2D">
        <w:rPr>
          <w:rFonts w:ascii="Times New Roman" w:hAnsi="Times New Roman" w:cs="Times New Roman"/>
          <w:color w:val="000000" w:themeColor="text1"/>
          <w:sz w:val="28"/>
          <w:szCs w:val="28"/>
        </w:rPr>
        <w:t>, Я.А. Канторовича, А.А. Пиленко, И.А. Покровского, Г.Ф. Шер</w:t>
      </w:r>
      <w:r w:rsidR="00ED51C8" w:rsidRPr="00FB4E2D">
        <w:rPr>
          <w:rFonts w:ascii="Times New Roman" w:hAnsi="Times New Roman" w:cs="Times New Roman"/>
          <w:color w:val="000000" w:themeColor="text1"/>
          <w:sz w:val="28"/>
          <w:szCs w:val="28"/>
        </w:rPr>
        <w:t>–</w:t>
      </w:r>
      <w:proofErr w:type="spellStart"/>
      <w:r w:rsidRPr="00FB4E2D">
        <w:rPr>
          <w:rFonts w:ascii="Times New Roman" w:hAnsi="Times New Roman" w:cs="Times New Roman"/>
          <w:color w:val="000000" w:themeColor="text1"/>
          <w:sz w:val="28"/>
          <w:szCs w:val="28"/>
        </w:rPr>
        <w:t>шеневича</w:t>
      </w:r>
      <w:proofErr w:type="spellEnd"/>
      <w:r w:rsidRPr="00FB4E2D">
        <w:rPr>
          <w:rFonts w:ascii="Times New Roman" w:hAnsi="Times New Roman" w:cs="Times New Roman"/>
          <w:color w:val="000000" w:themeColor="text1"/>
          <w:sz w:val="28"/>
          <w:szCs w:val="28"/>
        </w:rPr>
        <w:t xml:space="preserve">, А.Г. </w:t>
      </w:r>
      <w:proofErr w:type="spellStart"/>
      <w:r w:rsidRPr="00FB4E2D">
        <w:rPr>
          <w:rFonts w:ascii="Times New Roman" w:hAnsi="Times New Roman" w:cs="Times New Roman"/>
          <w:color w:val="000000" w:themeColor="text1"/>
          <w:sz w:val="28"/>
          <w:szCs w:val="28"/>
        </w:rPr>
        <w:t>Табащникова</w:t>
      </w:r>
      <w:proofErr w:type="spellEnd"/>
      <w:r w:rsidRPr="00FB4E2D">
        <w:rPr>
          <w:rFonts w:ascii="Times New Roman" w:hAnsi="Times New Roman" w:cs="Times New Roman"/>
          <w:color w:val="000000" w:themeColor="text1"/>
          <w:sz w:val="28"/>
          <w:szCs w:val="28"/>
        </w:rPr>
        <w:t xml:space="preserve">.  </w:t>
      </w:r>
    </w:p>
    <w:p w:rsidR="006356EE" w:rsidRPr="00FB4E2D" w:rsidRDefault="006356EE"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 советское время данные вопросы рассматривали следующие ученые: Г.Н. Амфитеатров, И.Л. Брауде, Н.Д. Егоров, В.Л. </w:t>
      </w:r>
      <w:proofErr w:type="spellStart"/>
      <w:r w:rsidRPr="00FB4E2D">
        <w:rPr>
          <w:rFonts w:ascii="Times New Roman" w:hAnsi="Times New Roman" w:cs="Times New Roman"/>
          <w:color w:val="000000" w:themeColor="text1"/>
          <w:sz w:val="28"/>
          <w:szCs w:val="28"/>
        </w:rPr>
        <w:t>Инцас</w:t>
      </w:r>
      <w:proofErr w:type="spellEnd"/>
      <w:r w:rsidRPr="00FB4E2D">
        <w:rPr>
          <w:rFonts w:ascii="Times New Roman" w:hAnsi="Times New Roman" w:cs="Times New Roman"/>
          <w:color w:val="000000" w:themeColor="text1"/>
          <w:sz w:val="28"/>
          <w:szCs w:val="28"/>
        </w:rPr>
        <w:t xml:space="preserve">, И.С. </w:t>
      </w:r>
      <w:proofErr w:type="spellStart"/>
      <w:r w:rsidRPr="00FB4E2D">
        <w:rPr>
          <w:rFonts w:ascii="Times New Roman" w:hAnsi="Times New Roman" w:cs="Times New Roman"/>
          <w:color w:val="000000" w:themeColor="text1"/>
          <w:sz w:val="28"/>
          <w:szCs w:val="28"/>
        </w:rPr>
        <w:t>Перетерский</w:t>
      </w:r>
      <w:proofErr w:type="spellEnd"/>
      <w:r w:rsidRPr="00FB4E2D">
        <w:rPr>
          <w:rFonts w:ascii="Times New Roman" w:hAnsi="Times New Roman" w:cs="Times New Roman"/>
          <w:color w:val="000000" w:themeColor="text1"/>
          <w:sz w:val="28"/>
          <w:szCs w:val="28"/>
        </w:rPr>
        <w:t xml:space="preserve">, А.А. </w:t>
      </w:r>
      <w:proofErr w:type="spellStart"/>
      <w:r w:rsidRPr="00FB4E2D">
        <w:rPr>
          <w:rFonts w:ascii="Times New Roman" w:hAnsi="Times New Roman" w:cs="Times New Roman"/>
          <w:color w:val="000000" w:themeColor="text1"/>
          <w:sz w:val="28"/>
          <w:szCs w:val="28"/>
        </w:rPr>
        <w:t>Рубанов</w:t>
      </w:r>
      <w:proofErr w:type="spellEnd"/>
      <w:r w:rsidRPr="00FB4E2D">
        <w:rPr>
          <w:rFonts w:ascii="Times New Roman" w:hAnsi="Times New Roman" w:cs="Times New Roman"/>
          <w:color w:val="000000" w:themeColor="text1"/>
          <w:sz w:val="28"/>
          <w:szCs w:val="28"/>
        </w:rPr>
        <w:t xml:space="preserve">, В.И. Серебровский, Г.М. Степаненко, В.С. Толстой, Б.Б. Черепахин, В.Л. Чертков, Э.Б. </w:t>
      </w:r>
      <w:proofErr w:type="spellStart"/>
      <w:r w:rsidRPr="00FB4E2D">
        <w:rPr>
          <w:rFonts w:ascii="Times New Roman" w:hAnsi="Times New Roman" w:cs="Times New Roman"/>
          <w:color w:val="000000" w:themeColor="text1"/>
          <w:sz w:val="28"/>
          <w:szCs w:val="28"/>
        </w:rPr>
        <w:t>Эйдинова</w:t>
      </w:r>
      <w:proofErr w:type="spellEnd"/>
      <w:r w:rsidRPr="00FB4E2D">
        <w:rPr>
          <w:rFonts w:ascii="Times New Roman" w:hAnsi="Times New Roman" w:cs="Times New Roman"/>
          <w:color w:val="000000" w:themeColor="text1"/>
          <w:sz w:val="28"/>
          <w:szCs w:val="28"/>
        </w:rPr>
        <w:t>.</w:t>
      </w:r>
    </w:p>
    <w:p w:rsidR="006356EE" w:rsidRPr="00FB4E2D" w:rsidRDefault="006356EE"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На современном этапе вопросы наследования интеллектуальных прав</w:t>
      </w:r>
      <w:r w:rsidR="006417FF" w:rsidRPr="00FB4E2D">
        <w:rPr>
          <w:rFonts w:ascii="Times New Roman" w:hAnsi="Times New Roman" w:cs="Times New Roman"/>
          <w:color w:val="000000" w:themeColor="text1"/>
          <w:sz w:val="28"/>
          <w:szCs w:val="28"/>
        </w:rPr>
        <w:t xml:space="preserve"> были проанализированы в трудах</w:t>
      </w:r>
      <w:r w:rsidRPr="00FB4E2D">
        <w:rPr>
          <w:rFonts w:ascii="Times New Roman" w:hAnsi="Times New Roman" w:cs="Times New Roman"/>
          <w:color w:val="000000" w:themeColor="text1"/>
          <w:sz w:val="28"/>
          <w:szCs w:val="28"/>
        </w:rPr>
        <w:t xml:space="preserve"> Э.П. Гаврилова, Е.Ю. </w:t>
      </w:r>
      <w:proofErr w:type="spellStart"/>
      <w:r w:rsidRPr="00FB4E2D">
        <w:rPr>
          <w:rFonts w:ascii="Times New Roman" w:hAnsi="Times New Roman" w:cs="Times New Roman"/>
          <w:color w:val="000000" w:themeColor="text1"/>
          <w:sz w:val="28"/>
          <w:szCs w:val="28"/>
        </w:rPr>
        <w:t>Городисской</w:t>
      </w:r>
      <w:proofErr w:type="spellEnd"/>
      <w:r w:rsidRPr="00FB4E2D">
        <w:rPr>
          <w:rFonts w:ascii="Times New Roman" w:hAnsi="Times New Roman" w:cs="Times New Roman"/>
          <w:color w:val="000000" w:themeColor="text1"/>
          <w:sz w:val="28"/>
          <w:szCs w:val="28"/>
        </w:rPr>
        <w:t>,</w:t>
      </w:r>
      <w:proofErr w:type="gramStart"/>
      <w:r w:rsidRPr="00FB4E2D">
        <w:rPr>
          <w:rFonts w:ascii="Times New Roman" w:hAnsi="Times New Roman" w:cs="Times New Roman"/>
          <w:color w:val="000000" w:themeColor="text1"/>
          <w:sz w:val="28"/>
          <w:szCs w:val="28"/>
        </w:rPr>
        <w:t xml:space="preserve"> </w:t>
      </w:r>
      <w:r w:rsidR="00906154" w:rsidRPr="00FB4E2D">
        <w:rPr>
          <w:rFonts w:ascii="Times New Roman" w:hAnsi="Times New Roman" w:cs="Times New Roman"/>
          <w:color w:val="000000" w:themeColor="text1"/>
          <w:sz w:val="28"/>
          <w:szCs w:val="28"/>
        </w:rPr>
        <w:t>,</w:t>
      </w:r>
      <w:proofErr w:type="gramEnd"/>
      <w:r w:rsidR="00906154" w:rsidRPr="00FB4E2D">
        <w:rPr>
          <w:rFonts w:ascii="Times New Roman" w:hAnsi="Times New Roman" w:cs="Times New Roman"/>
          <w:color w:val="000000" w:themeColor="text1"/>
          <w:sz w:val="28"/>
          <w:szCs w:val="28"/>
        </w:rPr>
        <w:t xml:space="preserve"> В.И. Еременко</w:t>
      </w:r>
      <w:r w:rsidRPr="00FB4E2D">
        <w:rPr>
          <w:rFonts w:ascii="Times New Roman" w:hAnsi="Times New Roman" w:cs="Times New Roman"/>
          <w:color w:val="000000" w:themeColor="text1"/>
          <w:sz w:val="28"/>
          <w:szCs w:val="28"/>
        </w:rPr>
        <w:t xml:space="preserve">, А.И. Макаренко, А.Л. Маковского, </w:t>
      </w:r>
      <w:r w:rsidR="003C744A" w:rsidRPr="00FB4E2D">
        <w:rPr>
          <w:rFonts w:ascii="Times New Roman" w:hAnsi="Times New Roman" w:cs="Times New Roman"/>
          <w:color w:val="000000" w:themeColor="text1"/>
          <w:sz w:val="28"/>
          <w:szCs w:val="28"/>
        </w:rPr>
        <w:t>В.П. Мозолина, Е.А. Моргуновой</w:t>
      </w:r>
      <w:r w:rsidR="00906154" w:rsidRPr="00FB4E2D">
        <w:rPr>
          <w:rFonts w:ascii="Times New Roman" w:hAnsi="Times New Roman" w:cs="Times New Roman"/>
          <w:color w:val="000000" w:themeColor="text1"/>
          <w:sz w:val="28"/>
          <w:szCs w:val="28"/>
        </w:rPr>
        <w:t xml:space="preserve">, О.А. </w:t>
      </w:r>
      <w:proofErr w:type="spellStart"/>
      <w:r w:rsidR="00906154" w:rsidRPr="00FB4E2D">
        <w:rPr>
          <w:rFonts w:ascii="Times New Roman" w:hAnsi="Times New Roman" w:cs="Times New Roman"/>
          <w:color w:val="000000" w:themeColor="text1"/>
          <w:sz w:val="28"/>
          <w:szCs w:val="28"/>
        </w:rPr>
        <w:t>Рузаковой</w:t>
      </w:r>
      <w:proofErr w:type="spellEnd"/>
      <w:r w:rsidR="00906154" w:rsidRPr="00FB4E2D">
        <w:rPr>
          <w:rFonts w:ascii="Times New Roman" w:hAnsi="Times New Roman" w:cs="Times New Roman"/>
          <w:color w:val="000000" w:themeColor="text1"/>
          <w:sz w:val="28"/>
          <w:szCs w:val="28"/>
        </w:rPr>
        <w:t>, В.С. Савиной.</w:t>
      </w:r>
    </w:p>
    <w:p w:rsidR="006417FF" w:rsidRPr="00FB4E2D" w:rsidRDefault="006417FF"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Объект исследования – общественные отношения, складывающиеся по поводу наследования интеллектуальных прав.</w:t>
      </w:r>
    </w:p>
    <w:p w:rsidR="006417FF" w:rsidRPr="00FB4E2D" w:rsidRDefault="006417FF"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Предмет исследования – нормы законодательства, регламентирующие правоотношения по наследованию интеллектуальных прав</w:t>
      </w:r>
      <w:r w:rsidR="006E3763" w:rsidRPr="00FB4E2D">
        <w:rPr>
          <w:rFonts w:ascii="Times New Roman" w:hAnsi="Times New Roman" w:cs="Times New Roman"/>
          <w:color w:val="000000" w:themeColor="text1"/>
          <w:sz w:val="28"/>
          <w:szCs w:val="28"/>
        </w:rPr>
        <w:t xml:space="preserve"> в Российской Федерации,</w:t>
      </w:r>
      <w:r w:rsidRPr="00FB4E2D">
        <w:rPr>
          <w:rFonts w:ascii="Times New Roman" w:hAnsi="Times New Roman" w:cs="Times New Roman"/>
          <w:color w:val="000000" w:themeColor="text1"/>
          <w:sz w:val="28"/>
          <w:szCs w:val="28"/>
        </w:rPr>
        <w:t xml:space="preserve"> доктринальные источник</w:t>
      </w:r>
      <w:r w:rsidR="006E3763" w:rsidRPr="00FB4E2D">
        <w:rPr>
          <w:rFonts w:ascii="Times New Roman" w:hAnsi="Times New Roman" w:cs="Times New Roman"/>
          <w:color w:val="000000" w:themeColor="text1"/>
          <w:sz w:val="28"/>
          <w:szCs w:val="28"/>
        </w:rPr>
        <w:t xml:space="preserve">и, а также </w:t>
      </w:r>
      <w:r w:rsidR="00E26791" w:rsidRPr="00FB4E2D">
        <w:rPr>
          <w:rFonts w:ascii="Times New Roman" w:hAnsi="Times New Roman" w:cs="Times New Roman"/>
          <w:color w:val="000000" w:themeColor="text1"/>
          <w:sz w:val="28"/>
          <w:szCs w:val="28"/>
        </w:rPr>
        <w:t>материалы</w:t>
      </w:r>
      <w:r w:rsidR="006E3763" w:rsidRPr="00FB4E2D">
        <w:rPr>
          <w:rFonts w:ascii="Times New Roman" w:hAnsi="Times New Roman" w:cs="Times New Roman"/>
          <w:color w:val="000000" w:themeColor="text1"/>
          <w:sz w:val="28"/>
          <w:szCs w:val="28"/>
        </w:rPr>
        <w:t>, собранные в ходе производственной практик</w:t>
      </w:r>
      <w:r w:rsidR="00E543FE">
        <w:rPr>
          <w:rFonts w:ascii="Times New Roman" w:hAnsi="Times New Roman" w:cs="Times New Roman"/>
          <w:color w:val="000000" w:themeColor="text1"/>
          <w:sz w:val="28"/>
          <w:szCs w:val="28"/>
        </w:rPr>
        <w:t xml:space="preserve">и, проходившей с 29 апреля по </w:t>
      </w:r>
      <w:r w:rsidR="00E543FE" w:rsidRPr="00E543FE">
        <w:rPr>
          <w:rFonts w:ascii="Times New Roman" w:hAnsi="Times New Roman" w:cs="Times New Roman"/>
          <w:color w:val="000000" w:themeColor="text1"/>
          <w:sz w:val="28"/>
          <w:szCs w:val="28"/>
        </w:rPr>
        <w:t>29</w:t>
      </w:r>
      <w:r w:rsidR="006E3763" w:rsidRPr="00FB4E2D">
        <w:rPr>
          <w:rFonts w:ascii="Times New Roman" w:hAnsi="Times New Roman" w:cs="Times New Roman"/>
          <w:color w:val="000000" w:themeColor="text1"/>
          <w:sz w:val="28"/>
          <w:szCs w:val="28"/>
        </w:rPr>
        <w:t xml:space="preserve"> мая 2019 г. в </w:t>
      </w:r>
      <w:proofErr w:type="spellStart"/>
      <w:r w:rsidR="006E3763" w:rsidRPr="00FB4E2D">
        <w:rPr>
          <w:rFonts w:ascii="Times New Roman" w:hAnsi="Times New Roman" w:cs="Times New Roman"/>
          <w:color w:val="000000" w:themeColor="text1"/>
          <w:sz w:val="28"/>
          <w:szCs w:val="28"/>
        </w:rPr>
        <w:t>Старооскольском</w:t>
      </w:r>
      <w:proofErr w:type="spellEnd"/>
      <w:r w:rsidR="006E3763" w:rsidRPr="00FB4E2D">
        <w:rPr>
          <w:rFonts w:ascii="Times New Roman" w:hAnsi="Times New Roman" w:cs="Times New Roman"/>
          <w:color w:val="000000" w:themeColor="text1"/>
          <w:sz w:val="28"/>
          <w:szCs w:val="28"/>
        </w:rPr>
        <w:t xml:space="preserve"> городском суде Белгородской области.</w:t>
      </w:r>
    </w:p>
    <w:p w:rsidR="003C744A" w:rsidRPr="00FB4E2D" w:rsidRDefault="003C744A" w:rsidP="00906154">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Целью исследования является систематический</w:t>
      </w:r>
      <w:r w:rsidR="00BE4BFC" w:rsidRPr="00FB4E2D">
        <w:rPr>
          <w:rFonts w:ascii="Times New Roman" w:hAnsi="Times New Roman" w:cs="Times New Roman"/>
          <w:color w:val="000000" w:themeColor="text1"/>
          <w:sz w:val="28"/>
          <w:szCs w:val="28"/>
        </w:rPr>
        <w:t xml:space="preserve"> анализ правового регулирования </w:t>
      </w:r>
      <w:r w:rsidRPr="00FB4E2D">
        <w:rPr>
          <w:rFonts w:ascii="Times New Roman" w:hAnsi="Times New Roman" w:cs="Times New Roman"/>
          <w:color w:val="000000" w:themeColor="text1"/>
          <w:sz w:val="28"/>
          <w:szCs w:val="28"/>
        </w:rPr>
        <w:t xml:space="preserve"> института </w:t>
      </w:r>
      <w:r w:rsidR="00BE4BFC" w:rsidRPr="00FB4E2D">
        <w:rPr>
          <w:rFonts w:ascii="Times New Roman" w:hAnsi="Times New Roman" w:cs="Times New Roman"/>
          <w:color w:val="000000" w:themeColor="text1"/>
          <w:sz w:val="28"/>
          <w:szCs w:val="28"/>
        </w:rPr>
        <w:t>наследования интеллектуаль</w:t>
      </w:r>
      <w:r w:rsidRPr="00FB4E2D">
        <w:rPr>
          <w:rFonts w:ascii="Times New Roman" w:hAnsi="Times New Roman" w:cs="Times New Roman"/>
          <w:color w:val="000000" w:themeColor="text1"/>
          <w:sz w:val="28"/>
          <w:szCs w:val="28"/>
        </w:rPr>
        <w:t>ных прав в Российской Федерации и поиск решения проблем, выявленных в анализируемых нормах законодательства.</w:t>
      </w:r>
    </w:p>
    <w:p w:rsidR="00906154" w:rsidRPr="00FB4E2D" w:rsidRDefault="00906154" w:rsidP="006E3763">
      <w:pPr>
        <w:spacing w:after="0" w:line="360" w:lineRule="auto"/>
        <w:jc w:val="both"/>
        <w:rPr>
          <w:rFonts w:ascii="Times New Roman" w:hAnsi="Times New Roman" w:cs="Times New Roman"/>
          <w:color w:val="000000" w:themeColor="text1"/>
          <w:sz w:val="28"/>
          <w:szCs w:val="28"/>
        </w:rPr>
      </w:pPr>
    </w:p>
    <w:p w:rsidR="00943581" w:rsidRPr="00FB4E2D" w:rsidRDefault="00BE4BFC"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Для достижения поставленной цели необходимо решить следующие задачи:</w:t>
      </w:r>
    </w:p>
    <w:p w:rsidR="00943581" w:rsidRPr="00FB4E2D" w:rsidRDefault="00943581"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 1.  Проанализировать становление и развитие института наследования интеллектуальных прав;</w:t>
      </w:r>
    </w:p>
    <w:p w:rsidR="00943581" w:rsidRPr="00FB4E2D" w:rsidRDefault="00943581"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2. Рассмотреть институт наследования интеллектуальных прав в зарубежном законодательстве;</w:t>
      </w:r>
    </w:p>
    <w:p w:rsidR="00BE4BFC" w:rsidRPr="00FB4E2D" w:rsidRDefault="00943581"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 3. Раскрыть</w:t>
      </w:r>
      <w:r w:rsidR="00BE4BFC" w:rsidRPr="00FB4E2D">
        <w:rPr>
          <w:rFonts w:ascii="Times New Roman" w:hAnsi="Times New Roman" w:cs="Times New Roman"/>
          <w:color w:val="000000" w:themeColor="text1"/>
          <w:sz w:val="28"/>
          <w:szCs w:val="28"/>
        </w:rPr>
        <w:t xml:space="preserve"> понятие интеллектуальных прав в контексте их наследования;</w:t>
      </w:r>
    </w:p>
    <w:p w:rsidR="00BE4BFC" w:rsidRPr="00FB4E2D" w:rsidRDefault="00943581"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 </w:t>
      </w:r>
      <w:r w:rsidR="003C744A" w:rsidRPr="00FB4E2D">
        <w:rPr>
          <w:rFonts w:ascii="Times New Roman" w:hAnsi="Times New Roman" w:cs="Times New Roman"/>
          <w:color w:val="000000" w:themeColor="text1"/>
          <w:sz w:val="28"/>
          <w:szCs w:val="28"/>
        </w:rPr>
        <w:t xml:space="preserve"> </w:t>
      </w:r>
      <w:r w:rsidRPr="00FB4E2D">
        <w:rPr>
          <w:rFonts w:ascii="Times New Roman" w:hAnsi="Times New Roman" w:cs="Times New Roman"/>
          <w:color w:val="000000" w:themeColor="text1"/>
          <w:sz w:val="28"/>
          <w:szCs w:val="28"/>
        </w:rPr>
        <w:t>4.  Р</w:t>
      </w:r>
      <w:r w:rsidR="00BE4BFC" w:rsidRPr="00FB4E2D">
        <w:rPr>
          <w:rFonts w:ascii="Times New Roman" w:hAnsi="Times New Roman" w:cs="Times New Roman"/>
          <w:color w:val="000000" w:themeColor="text1"/>
          <w:sz w:val="28"/>
          <w:szCs w:val="28"/>
        </w:rPr>
        <w:t>ассмотреть порядок перехода исключительных прав на результаты интеллектуальной деятельности по наследству;</w:t>
      </w:r>
    </w:p>
    <w:p w:rsidR="00BE4BFC" w:rsidRPr="00FB4E2D" w:rsidRDefault="00943581"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5. П</w:t>
      </w:r>
      <w:r w:rsidR="00BE4BFC" w:rsidRPr="00FB4E2D">
        <w:rPr>
          <w:rFonts w:ascii="Times New Roman" w:hAnsi="Times New Roman" w:cs="Times New Roman"/>
          <w:color w:val="000000" w:themeColor="text1"/>
          <w:sz w:val="28"/>
          <w:szCs w:val="28"/>
        </w:rPr>
        <w:t>роанализировать наследование исключительных прав на средства индивидуализации;</w:t>
      </w:r>
    </w:p>
    <w:p w:rsidR="00BE4BFC" w:rsidRPr="00FB4E2D" w:rsidRDefault="00943581"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6. Охарактеризовать</w:t>
      </w:r>
      <w:r w:rsidR="00BE4BFC" w:rsidRPr="00FB4E2D">
        <w:rPr>
          <w:rFonts w:ascii="Times New Roman" w:hAnsi="Times New Roman" w:cs="Times New Roman"/>
          <w:color w:val="000000" w:themeColor="text1"/>
          <w:sz w:val="28"/>
          <w:szCs w:val="28"/>
        </w:rPr>
        <w:t xml:space="preserve"> механизм наследования личных неимущественных и иных интеллектуальных прав в системе объектов наследственного права;</w:t>
      </w:r>
    </w:p>
    <w:p w:rsidR="00BE4BFC" w:rsidRPr="00FB4E2D" w:rsidRDefault="00943581"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7. Раскрыть</w:t>
      </w:r>
      <w:r w:rsidR="00BE4BFC" w:rsidRPr="00FB4E2D">
        <w:rPr>
          <w:rFonts w:ascii="Times New Roman" w:hAnsi="Times New Roman" w:cs="Times New Roman"/>
          <w:color w:val="000000" w:themeColor="text1"/>
          <w:sz w:val="28"/>
          <w:szCs w:val="28"/>
        </w:rPr>
        <w:t xml:space="preserve"> правомочия наследников интеллектуальных прав;</w:t>
      </w:r>
    </w:p>
    <w:p w:rsidR="00BE4BFC" w:rsidRPr="00FB4E2D" w:rsidRDefault="00943581"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8. О</w:t>
      </w:r>
      <w:r w:rsidR="00BE4BFC" w:rsidRPr="00FB4E2D">
        <w:rPr>
          <w:rFonts w:ascii="Times New Roman" w:hAnsi="Times New Roman" w:cs="Times New Roman"/>
          <w:color w:val="000000" w:themeColor="text1"/>
          <w:sz w:val="28"/>
          <w:szCs w:val="28"/>
        </w:rPr>
        <w:t>характеризовать способы нотариальной и судебной защиты прав наследников интеллектуальных прав.</w:t>
      </w:r>
    </w:p>
    <w:p w:rsidR="00943581" w:rsidRPr="00FB4E2D" w:rsidRDefault="00943581" w:rsidP="00FB4E2D">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Методологическую основу выпускной квалификационной работы составили формально</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юридический, аналитический, системно</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структурный, исторически</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правовой, сравнительно</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правовой методы, метод логического мышления.</w:t>
      </w:r>
    </w:p>
    <w:p w:rsidR="00BE4BFC" w:rsidRPr="00FB4E2D" w:rsidRDefault="00943581" w:rsidP="007E5318">
      <w:pPr>
        <w:spacing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Настоящая выпускная квалификационная </w:t>
      </w:r>
      <w:r w:rsidR="00BE4BFC" w:rsidRPr="00FB4E2D">
        <w:rPr>
          <w:rFonts w:ascii="Times New Roman" w:hAnsi="Times New Roman" w:cs="Times New Roman"/>
          <w:color w:val="000000" w:themeColor="text1"/>
          <w:sz w:val="28"/>
          <w:szCs w:val="28"/>
        </w:rPr>
        <w:t xml:space="preserve">работа состоит из введения, </w:t>
      </w:r>
      <w:r w:rsidRPr="00FB4E2D">
        <w:rPr>
          <w:rFonts w:ascii="Times New Roman" w:hAnsi="Times New Roman" w:cs="Times New Roman"/>
          <w:color w:val="000000" w:themeColor="text1"/>
          <w:sz w:val="28"/>
          <w:szCs w:val="28"/>
        </w:rPr>
        <w:t>трех глав</w:t>
      </w:r>
      <w:r w:rsidR="00BE4BFC"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w:t>
      </w:r>
      <w:proofErr w:type="gramStart"/>
      <w:r w:rsidRPr="00FB4E2D">
        <w:rPr>
          <w:rFonts w:ascii="Times New Roman" w:hAnsi="Times New Roman" w:cs="Times New Roman"/>
          <w:color w:val="000000" w:themeColor="text1"/>
          <w:sz w:val="28"/>
          <w:szCs w:val="28"/>
        </w:rPr>
        <w:t>объединяющих</w:t>
      </w:r>
      <w:proofErr w:type="gramEnd"/>
      <w:r w:rsidRPr="00FB4E2D">
        <w:rPr>
          <w:rFonts w:ascii="Times New Roman" w:hAnsi="Times New Roman" w:cs="Times New Roman"/>
          <w:color w:val="000000" w:themeColor="text1"/>
          <w:sz w:val="28"/>
          <w:szCs w:val="28"/>
        </w:rPr>
        <w:t xml:space="preserve"> восемь параграфов,</w:t>
      </w:r>
      <w:r w:rsidR="00BE4BFC" w:rsidRPr="00FB4E2D">
        <w:rPr>
          <w:rFonts w:ascii="Times New Roman" w:hAnsi="Times New Roman" w:cs="Times New Roman"/>
          <w:color w:val="000000" w:themeColor="text1"/>
          <w:sz w:val="28"/>
          <w:szCs w:val="28"/>
        </w:rPr>
        <w:t xml:space="preserve"> заключения, </w:t>
      </w:r>
      <w:r w:rsidRPr="00FB4E2D">
        <w:rPr>
          <w:rFonts w:ascii="Times New Roman" w:hAnsi="Times New Roman" w:cs="Times New Roman"/>
          <w:color w:val="000000" w:themeColor="text1"/>
          <w:sz w:val="28"/>
          <w:szCs w:val="28"/>
        </w:rPr>
        <w:t>списка использованных источников литературы.</w:t>
      </w:r>
    </w:p>
    <w:p w:rsidR="00BE4BFC" w:rsidRPr="00FB4E2D" w:rsidRDefault="00BE4BFC" w:rsidP="007E5318">
      <w:pPr>
        <w:spacing w:line="360" w:lineRule="auto"/>
        <w:ind w:left="709" w:firstLine="709"/>
        <w:jc w:val="both"/>
        <w:rPr>
          <w:rFonts w:ascii="Times New Roman" w:hAnsi="Times New Roman" w:cs="Times New Roman"/>
          <w:color w:val="000000" w:themeColor="text1"/>
          <w:sz w:val="28"/>
          <w:szCs w:val="28"/>
        </w:rPr>
      </w:pPr>
    </w:p>
    <w:p w:rsidR="005F2B03" w:rsidRPr="00FB4E2D" w:rsidRDefault="005F2B03" w:rsidP="007E5318">
      <w:pPr>
        <w:spacing w:line="360" w:lineRule="auto"/>
        <w:ind w:left="709" w:firstLine="709"/>
        <w:jc w:val="both"/>
        <w:rPr>
          <w:rFonts w:ascii="Times New Roman" w:hAnsi="Times New Roman" w:cs="Times New Roman"/>
          <w:color w:val="000000" w:themeColor="text1"/>
          <w:sz w:val="28"/>
          <w:szCs w:val="28"/>
        </w:rPr>
      </w:pPr>
    </w:p>
    <w:p w:rsidR="005F2B03" w:rsidRPr="00FB4E2D" w:rsidRDefault="005F2B03" w:rsidP="00A95487">
      <w:pPr>
        <w:spacing w:line="360" w:lineRule="auto"/>
        <w:jc w:val="both"/>
        <w:rPr>
          <w:rFonts w:ascii="Times New Roman" w:hAnsi="Times New Roman" w:cs="Times New Roman"/>
          <w:color w:val="000000" w:themeColor="text1"/>
          <w:sz w:val="28"/>
          <w:szCs w:val="28"/>
        </w:rPr>
      </w:pPr>
    </w:p>
    <w:p w:rsidR="005F2B03" w:rsidRPr="00FB4E2D" w:rsidRDefault="005F2B03" w:rsidP="00A95487">
      <w:pPr>
        <w:pStyle w:val="1"/>
        <w:spacing w:line="360" w:lineRule="auto"/>
        <w:jc w:val="center"/>
        <w:rPr>
          <w:rFonts w:ascii="Times New Roman" w:hAnsi="Times New Roman" w:cs="Times New Roman"/>
          <w:b w:val="0"/>
          <w:color w:val="000000" w:themeColor="text1"/>
        </w:rPr>
      </w:pPr>
      <w:bookmarkStart w:id="1" w:name="_Toc7883074"/>
      <w:r w:rsidRPr="00FB4E2D">
        <w:rPr>
          <w:rFonts w:ascii="Times New Roman" w:hAnsi="Times New Roman" w:cs="Times New Roman"/>
          <w:color w:val="000000" w:themeColor="text1"/>
        </w:rPr>
        <w:lastRenderedPageBreak/>
        <w:t>ГЛАВА 1. НАСЛЕДОВАНИЕ ИНТЕЛЛЕКТУАЛЬНЫХ ПРАВ</w:t>
      </w:r>
      <w:proofErr w:type="gramStart"/>
      <w:r w:rsidRPr="00FB4E2D">
        <w:rPr>
          <w:rFonts w:ascii="Times New Roman" w:hAnsi="Times New Roman" w:cs="Times New Roman"/>
          <w:color w:val="000000" w:themeColor="text1"/>
        </w:rPr>
        <w:t xml:space="preserve"> :</w:t>
      </w:r>
      <w:proofErr w:type="gramEnd"/>
      <w:r w:rsidR="00A95487" w:rsidRPr="00FB4E2D">
        <w:rPr>
          <w:rFonts w:ascii="Times New Roman" w:hAnsi="Times New Roman" w:cs="Times New Roman"/>
          <w:b w:val="0"/>
          <w:color w:val="000000" w:themeColor="text1"/>
        </w:rPr>
        <w:t xml:space="preserve"> </w:t>
      </w:r>
      <w:r w:rsidRPr="00FB4E2D">
        <w:rPr>
          <w:rFonts w:ascii="Times New Roman" w:hAnsi="Times New Roman" w:cs="Times New Roman"/>
          <w:color w:val="000000" w:themeColor="text1"/>
        </w:rPr>
        <w:t>ИСТОРИКО</w:t>
      </w:r>
      <w:r w:rsidR="00ED51C8" w:rsidRPr="00FB4E2D">
        <w:rPr>
          <w:rFonts w:ascii="Times New Roman" w:hAnsi="Times New Roman" w:cs="Times New Roman"/>
          <w:color w:val="000000" w:themeColor="text1"/>
        </w:rPr>
        <w:t>–</w:t>
      </w:r>
      <w:r w:rsidRPr="00FB4E2D">
        <w:rPr>
          <w:rFonts w:ascii="Times New Roman" w:hAnsi="Times New Roman" w:cs="Times New Roman"/>
          <w:color w:val="000000" w:themeColor="text1"/>
        </w:rPr>
        <w:t>ПРАВОВЫЕ И СРАВНИТЕЛЬНО</w:t>
      </w:r>
      <w:r w:rsidR="00ED51C8" w:rsidRPr="00FB4E2D">
        <w:rPr>
          <w:rFonts w:ascii="Times New Roman" w:hAnsi="Times New Roman" w:cs="Times New Roman"/>
          <w:color w:val="000000" w:themeColor="text1"/>
        </w:rPr>
        <w:t>–</w:t>
      </w:r>
      <w:r w:rsidRPr="00FB4E2D">
        <w:rPr>
          <w:rFonts w:ascii="Times New Roman" w:hAnsi="Times New Roman" w:cs="Times New Roman"/>
          <w:color w:val="000000" w:themeColor="text1"/>
        </w:rPr>
        <w:t>ПРАВОВЫЕ АСПЕКТЫ</w:t>
      </w:r>
      <w:bookmarkEnd w:id="1"/>
    </w:p>
    <w:p w:rsidR="005F2B03" w:rsidRPr="00FB4E2D" w:rsidRDefault="005F2B03" w:rsidP="00653056">
      <w:pPr>
        <w:spacing w:line="360" w:lineRule="auto"/>
        <w:ind w:firstLine="709"/>
        <w:jc w:val="center"/>
        <w:rPr>
          <w:rFonts w:ascii="Times New Roman" w:hAnsi="Times New Roman" w:cs="Times New Roman"/>
          <w:b/>
          <w:color w:val="000000" w:themeColor="text1"/>
          <w:sz w:val="28"/>
          <w:szCs w:val="28"/>
        </w:rPr>
      </w:pPr>
    </w:p>
    <w:p w:rsidR="005F2B03" w:rsidRPr="00FB4E2D" w:rsidRDefault="005F2B03" w:rsidP="00A95487">
      <w:pPr>
        <w:pStyle w:val="1"/>
        <w:spacing w:line="360" w:lineRule="auto"/>
        <w:jc w:val="center"/>
        <w:rPr>
          <w:rFonts w:ascii="Times New Roman" w:hAnsi="Times New Roman" w:cs="Times New Roman"/>
          <w:b w:val="0"/>
          <w:color w:val="000000" w:themeColor="text1"/>
        </w:rPr>
      </w:pPr>
      <w:bookmarkStart w:id="2" w:name="_Toc7883075"/>
      <w:r w:rsidRPr="00FB4E2D">
        <w:rPr>
          <w:rFonts w:ascii="Times New Roman" w:hAnsi="Times New Roman" w:cs="Times New Roman"/>
          <w:b w:val="0"/>
          <w:color w:val="000000" w:themeColor="text1"/>
        </w:rPr>
        <w:t>1.1 Становление и развитие института наследования интеллектуальных прав</w:t>
      </w:r>
      <w:bookmarkEnd w:id="2"/>
    </w:p>
    <w:p w:rsidR="005F2B03" w:rsidRPr="00FB4E2D" w:rsidRDefault="005F2B03" w:rsidP="00653056">
      <w:pPr>
        <w:spacing w:line="360" w:lineRule="auto"/>
        <w:ind w:left="709" w:firstLine="709"/>
        <w:jc w:val="both"/>
        <w:rPr>
          <w:rFonts w:ascii="Times New Roman" w:hAnsi="Times New Roman" w:cs="Times New Roman"/>
          <w:color w:val="000000" w:themeColor="text1"/>
          <w:sz w:val="28"/>
          <w:szCs w:val="28"/>
        </w:rPr>
      </w:pP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Институт наследования интеллектуальных прав прошел длительный период формирования и развития перед тем, как принял свой нынешний вид. Его формирование и развитие находилось и находится в тесной взаимосвязи с развитием гражданского права, регулирующего правоотношения по использованию, охране и защите интеллектуальных прав.</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Первые попытки регулирования авторских прав были предприняты еще во времена Древнего мира. В Древней Греции отдельные правовые нормы гарантировали авторам неприкосновенность произведений. Но существовало одно условие защиты таких прав – необходимо было сохранить оригинал произведения, который должен был дойти до публики в аутентичном виде. Правоотношения по оплате труда автора в виде гонорара были известны также римскому праву.</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Следует отметить, что на протяжении длительного периода времени до </w:t>
      </w:r>
      <w:r w:rsidRPr="00FB4E2D">
        <w:rPr>
          <w:rFonts w:ascii="Times New Roman" w:hAnsi="Times New Roman" w:cs="Times New Roman"/>
          <w:color w:val="000000" w:themeColor="text1"/>
          <w:sz w:val="28"/>
          <w:szCs w:val="28"/>
          <w:lang w:val="en-US"/>
        </w:rPr>
        <w:t>XVI</w:t>
      </w:r>
      <w:r w:rsidRPr="00FB4E2D">
        <w:rPr>
          <w:rFonts w:ascii="Times New Roman" w:hAnsi="Times New Roman" w:cs="Times New Roman"/>
          <w:color w:val="000000" w:themeColor="text1"/>
          <w:sz w:val="28"/>
          <w:szCs w:val="28"/>
        </w:rPr>
        <w:t xml:space="preserve"> – </w:t>
      </w:r>
      <w:r w:rsidRPr="00FB4E2D">
        <w:rPr>
          <w:rFonts w:ascii="Times New Roman" w:hAnsi="Times New Roman" w:cs="Times New Roman"/>
          <w:color w:val="000000" w:themeColor="text1"/>
          <w:sz w:val="28"/>
          <w:szCs w:val="28"/>
          <w:lang w:val="en-US"/>
        </w:rPr>
        <w:t>XVII</w:t>
      </w:r>
      <w:r w:rsidRPr="00FB4E2D">
        <w:rPr>
          <w:rFonts w:ascii="Times New Roman" w:hAnsi="Times New Roman" w:cs="Times New Roman"/>
          <w:color w:val="000000" w:themeColor="text1"/>
          <w:sz w:val="28"/>
          <w:szCs w:val="28"/>
        </w:rPr>
        <w:t xml:space="preserve"> вв. право авторства могло быть получено лицами лишь в индивидуальном порядке, вопросы его наследования не рассматривались. Происходило это в форме дарования определенных привилегий от государства. Обычно данное право получали богатые купцы</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книгоиздатели или производители книг.</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Во времена Средневековья не существовало правовой регламентации данных правоотношений, что было связано с общим упадком культуры, в том числе и правовой, после падения Римской империи и воцарении религиозной доктрины в качестве правовой основы практически всех общественных отношений.</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Новый этап пришелся на Эпоху Возрождения. Хартия, принятая в 1474 года в Венецианской Республике, впервые за долгие годы признавала исключительные права авторов на использование ими своих изобретений  на территории данного государства. Для этого необходимо было соблюдение трех условий:</w:t>
      </w:r>
    </w:p>
    <w:p w:rsidR="005F2B03" w:rsidRPr="00FB4E2D" w:rsidRDefault="00ED51C8"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оригинальность изобретения;</w:t>
      </w:r>
    </w:p>
    <w:p w:rsidR="005F2B03" w:rsidRPr="00FB4E2D" w:rsidRDefault="00ED51C8"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новизна;</w:t>
      </w:r>
    </w:p>
    <w:p w:rsidR="005F2B03" w:rsidRPr="00FB4E2D" w:rsidRDefault="00ED51C8"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промышленная применимость.</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Данная привилегия накладывала запрет на остальных граждан, который касался изготовления подобных механизмов. Срок действия запрета равнялся 10 годам.</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Следующий важный шаг в правовом регулировании данной сферы был сделан в Великобритании. В начале XVIII века был принят Статут королевы Анны, закреплявший личное право автора на охрану опубликованного произведения в течение 14 лет. Согласно данному акту, этот срок мог быть продлен еще на 14 лет, но только на протяжении жизни автора.</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Стоит сказать о том, что в период </w:t>
      </w:r>
      <w:r w:rsidRPr="00FB4E2D">
        <w:rPr>
          <w:rFonts w:ascii="Times New Roman" w:hAnsi="Times New Roman" w:cs="Times New Roman"/>
          <w:color w:val="000000" w:themeColor="text1"/>
          <w:sz w:val="28"/>
          <w:szCs w:val="28"/>
          <w:lang w:val="en-US"/>
        </w:rPr>
        <w:t>XVII</w:t>
      </w:r>
      <w:r w:rsidRPr="00FB4E2D">
        <w:rPr>
          <w:rFonts w:ascii="Times New Roman" w:hAnsi="Times New Roman" w:cs="Times New Roman"/>
          <w:color w:val="000000" w:themeColor="text1"/>
          <w:sz w:val="28"/>
          <w:szCs w:val="28"/>
        </w:rPr>
        <w:t xml:space="preserve">  </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w:t>
      </w:r>
      <w:r w:rsidRPr="00FB4E2D">
        <w:rPr>
          <w:rFonts w:ascii="Times New Roman" w:hAnsi="Times New Roman" w:cs="Times New Roman"/>
          <w:color w:val="000000" w:themeColor="text1"/>
          <w:sz w:val="28"/>
          <w:szCs w:val="28"/>
          <w:lang w:val="en-US"/>
        </w:rPr>
        <w:t>XVIII</w:t>
      </w:r>
      <w:r w:rsidRPr="00FB4E2D">
        <w:rPr>
          <w:rFonts w:ascii="Times New Roman" w:hAnsi="Times New Roman" w:cs="Times New Roman"/>
          <w:color w:val="000000" w:themeColor="text1"/>
          <w:sz w:val="28"/>
          <w:szCs w:val="28"/>
        </w:rPr>
        <w:t xml:space="preserve"> вв. во Франции и Великобритании были приняты и другие нормативные акты, касающиеся прав авторов произведений науки, литературы и искусства. Именно они заложили основу для будущего формирования права интеллектуальной собственности. В то же время, специальных правовых норм, касающихся наследования данных прав, все еще не существовало, поэтому применялись положения о наследовании, существовавшие еще в римском праве.</w:t>
      </w:r>
    </w:p>
    <w:p w:rsidR="005F2B03"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Периоду индивидуальных привилегий постепенно приходило на смену время общих правовых актов, касающихся изобретателей и авторов. Впервые право на произведения науки, литературы и искусства было приравнено к праву собственности, в </w:t>
      </w:r>
      <w:proofErr w:type="gramStart"/>
      <w:r w:rsidRPr="00FB4E2D">
        <w:rPr>
          <w:rFonts w:ascii="Times New Roman" w:hAnsi="Times New Roman" w:cs="Times New Roman"/>
          <w:color w:val="000000" w:themeColor="text1"/>
          <w:sz w:val="28"/>
          <w:szCs w:val="28"/>
        </w:rPr>
        <w:t>связи</w:t>
      </w:r>
      <w:proofErr w:type="gramEnd"/>
      <w:r w:rsidRPr="00FB4E2D">
        <w:rPr>
          <w:rFonts w:ascii="Times New Roman" w:hAnsi="Times New Roman" w:cs="Times New Roman"/>
          <w:color w:val="000000" w:themeColor="text1"/>
          <w:sz w:val="28"/>
          <w:szCs w:val="28"/>
        </w:rPr>
        <w:t xml:space="preserve"> с чем обладатель данного права получал широкие возможности по использованию принадлежащего ему произведения или изобретения. В ходе дальнейшего развития данных правоотношений, интересы </w:t>
      </w:r>
      <w:r w:rsidRPr="00FB4E2D">
        <w:rPr>
          <w:rFonts w:ascii="Times New Roman" w:hAnsi="Times New Roman" w:cs="Times New Roman"/>
          <w:color w:val="000000" w:themeColor="text1"/>
          <w:sz w:val="28"/>
          <w:szCs w:val="28"/>
        </w:rPr>
        <w:lastRenderedPageBreak/>
        <w:t>авторов постепенно были обособлены и закреплены в виде системы норм, положивших начало возникновению авторского права как отдельного института.</w:t>
      </w:r>
    </w:p>
    <w:p w:rsidR="00D967CC"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 России долгое время не существовало  правового регулирования в сфере интеллектуальных прав. Первая привилегия на опубликование трудов была выдана мастеру </w:t>
      </w:r>
      <w:proofErr w:type="spellStart"/>
      <w:r w:rsidRPr="00FB4E2D">
        <w:rPr>
          <w:rFonts w:ascii="Times New Roman" w:hAnsi="Times New Roman" w:cs="Times New Roman"/>
          <w:color w:val="000000" w:themeColor="text1"/>
          <w:sz w:val="28"/>
          <w:szCs w:val="28"/>
        </w:rPr>
        <w:t>Тесингу</w:t>
      </w:r>
      <w:proofErr w:type="spellEnd"/>
      <w:r w:rsidRPr="00FB4E2D">
        <w:rPr>
          <w:rFonts w:ascii="Times New Roman" w:hAnsi="Times New Roman" w:cs="Times New Roman"/>
          <w:color w:val="000000" w:themeColor="text1"/>
          <w:sz w:val="28"/>
          <w:szCs w:val="28"/>
        </w:rPr>
        <w:t xml:space="preserve"> из Голландии только в 1698 году. Активная нормотворческая деятельность, касающаяся данных правоотношений, началась, по сути, лишь в </w:t>
      </w:r>
      <w:r w:rsidRPr="00FB4E2D">
        <w:rPr>
          <w:rFonts w:ascii="Times New Roman" w:hAnsi="Times New Roman" w:cs="Times New Roman"/>
          <w:color w:val="000000" w:themeColor="text1"/>
          <w:sz w:val="28"/>
          <w:szCs w:val="28"/>
          <w:lang w:val="en-US"/>
        </w:rPr>
        <w:t>XIX</w:t>
      </w:r>
      <w:r w:rsidRPr="00FB4E2D">
        <w:rPr>
          <w:rFonts w:ascii="Times New Roman" w:hAnsi="Times New Roman" w:cs="Times New Roman"/>
          <w:color w:val="000000" w:themeColor="text1"/>
          <w:sz w:val="28"/>
          <w:szCs w:val="28"/>
        </w:rPr>
        <w:t xml:space="preserve"> веке. Из нормативно</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правовых актов той эпохи следует отметить следующие:</w:t>
      </w:r>
    </w:p>
    <w:p w:rsidR="00D967CC" w:rsidRPr="00FB4E2D" w:rsidRDefault="00ED51C8"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D967CC"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Положение о правах сочинителей 1828 г.;</w:t>
      </w:r>
    </w:p>
    <w:p w:rsidR="00D967CC" w:rsidRPr="00FB4E2D" w:rsidRDefault="00ED51C8" w:rsidP="006E0190">
      <w:pPr>
        <w:spacing w:after="0" w:line="360" w:lineRule="auto"/>
        <w:ind w:left="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D967CC"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Положение о правах сочинителей, переводчиков и издателей вообще 1830 г.;</w:t>
      </w:r>
    </w:p>
    <w:p w:rsidR="00D967CC" w:rsidRPr="00FB4E2D" w:rsidRDefault="00ED51C8"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D967CC"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Положение о собственности художественной 1844 г.;</w:t>
      </w:r>
    </w:p>
    <w:p w:rsidR="005F2B03" w:rsidRPr="00FB4E2D" w:rsidRDefault="00ED51C8"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D967CC"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Положение о собственности музыкальной 1845 г.</w:t>
      </w:r>
    </w:p>
    <w:p w:rsidR="005F2B03"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Результаты интеллектуальной деятельности были вовлечены в наследственные правоотношения еще с древних времен, права на произведения переходили по наследству вместе с их материальными носителями. </w:t>
      </w:r>
      <w:proofErr w:type="gramStart"/>
      <w:r w:rsidRPr="00FB4E2D">
        <w:rPr>
          <w:rFonts w:ascii="Times New Roman" w:hAnsi="Times New Roman" w:cs="Times New Roman"/>
          <w:color w:val="000000" w:themeColor="text1"/>
          <w:sz w:val="28"/>
          <w:szCs w:val="28"/>
        </w:rPr>
        <w:t>В этом случае можно с уверенностью говорить о том, что правовая теория не была разработанной в достаточной мере для того, чтобы отдельно признавать интеллектуальные права, не отождествляя их с конкретными формами выражения в натуре</w:t>
      </w:r>
      <w:r w:rsidRPr="00FB4E2D">
        <w:rPr>
          <w:rStyle w:val="a9"/>
          <w:rFonts w:ascii="Times New Roman" w:hAnsi="Times New Roman" w:cs="Times New Roman"/>
          <w:color w:val="000000" w:themeColor="text1"/>
          <w:sz w:val="28"/>
          <w:szCs w:val="28"/>
        </w:rPr>
        <w:footnoteReference w:id="1"/>
      </w:r>
      <w:r w:rsidRPr="00FB4E2D">
        <w:rPr>
          <w:rFonts w:ascii="Times New Roman" w:hAnsi="Times New Roman" w:cs="Times New Roman"/>
          <w:color w:val="000000" w:themeColor="text1"/>
          <w:sz w:val="28"/>
          <w:szCs w:val="28"/>
        </w:rPr>
        <w:t xml:space="preserve">. Позднее был осуществлен переход от прав, основанных на конкретных личных привилегиях и патентах, к общим законам об интеллектуальных правах и их наследовании. </w:t>
      </w:r>
      <w:proofErr w:type="gramEnd"/>
    </w:p>
    <w:p w:rsidR="005F2B03"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 России начало институту наследования авторских прав было положено с принятием в </w:t>
      </w:r>
      <w:r w:rsidRPr="00FB4E2D">
        <w:rPr>
          <w:rFonts w:ascii="Times New Roman" w:hAnsi="Times New Roman" w:cs="Times New Roman"/>
          <w:color w:val="000000" w:themeColor="text1"/>
          <w:sz w:val="28"/>
          <w:szCs w:val="28"/>
          <w:lang w:val="en-US"/>
        </w:rPr>
        <w:t>XIX</w:t>
      </w:r>
      <w:r w:rsidRPr="00FB4E2D">
        <w:rPr>
          <w:rFonts w:ascii="Times New Roman" w:hAnsi="Times New Roman" w:cs="Times New Roman"/>
          <w:color w:val="000000" w:themeColor="text1"/>
          <w:sz w:val="28"/>
          <w:szCs w:val="28"/>
        </w:rPr>
        <w:t xml:space="preserve"> веке Цензурного устава, в котором имелась отдельная глава, посвященная авторству, называвшаяся «О сочинителях и издателях книг». Согласно данному акту, наследники автора имели право на повторное издание произведения через пять лет после выдачи разрешения цензурных органов. </w:t>
      </w:r>
      <w:r w:rsidRPr="00FB4E2D">
        <w:rPr>
          <w:rFonts w:ascii="Times New Roman" w:hAnsi="Times New Roman" w:cs="Times New Roman"/>
          <w:color w:val="000000" w:themeColor="text1"/>
          <w:sz w:val="28"/>
          <w:szCs w:val="28"/>
        </w:rPr>
        <w:lastRenderedPageBreak/>
        <w:t>Право авторства переходило к наследникам в том же виде, в каком оно принадлежало наследодателю, так как считалось вещным, однако автор мог возложить дополнительные обязанности посредством завещания, но не изменить срок их действия.</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В том случае, если завещание отсутствовало, авторское право также переходило в полном объеме, но уже к наследникам по закону. Такие наследники могли вносить изменения в исходный текст, кроме случаев, когда ими было унаследовано ограничение прав. К таким ограничениям законодательство относило, например, возможность ограничить размер тиража произведения в завещании, то есть наследник не имел права издать больше экземпляров, чем было установлено завещанием.</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Можно говорить о том, что концу </w:t>
      </w:r>
      <w:r w:rsidRPr="00FB4E2D">
        <w:rPr>
          <w:rFonts w:ascii="Times New Roman" w:hAnsi="Times New Roman" w:cs="Times New Roman"/>
          <w:color w:val="000000" w:themeColor="text1"/>
          <w:sz w:val="28"/>
          <w:szCs w:val="28"/>
          <w:lang w:val="en-US"/>
        </w:rPr>
        <w:t>XIX</w:t>
      </w:r>
      <w:r w:rsidRPr="00FB4E2D">
        <w:rPr>
          <w:rFonts w:ascii="Times New Roman" w:hAnsi="Times New Roman" w:cs="Times New Roman"/>
          <w:color w:val="000000" w:themeColor="text1"/>
          <w:sz w:val="28"/>
          <w:szCs w:val="28"/>
        </w:rPr>
        <w:t xml:space="preserve"> века в России начинает складываться теория исключительных прав на произведения, повлиявшая на развитие законодательства в  этой области. Данная теория </w:t>
      </w:r>
      <w:proofErr w:type="gramStart"/>
      <w:r w:rsidRPr="00FB4E2D">
        <w:rPr>
          <w:rFonts w:ascii="Times New Roman" w:hAnsi="Times New Roman" w:cs="Times New Roman"/>
          <w:color w:val="000000" w:themeColor="text1"/>
          <w:sz w:val="28"/>
          <w:szCs w:val="28"/>
        </w:rPr>
        <w:t>пыталась</w:t>
      </w:r>
      <w:proofErr w:type="gramEnd"/>
      <w:r w:rsidRPr="00FB4E2D">
        <w:rPr>
          <w:rFonts w:ascii="Times New Roman" w:hAnsi="Times New Roman" w:cs="Times New Roman"/>
          <w:color w:val="000000" w:themeColor="text1"/>
          <w:sz w:val="28"/>
          <w:szCs w:val="28"/>
        </w:rPr>
        <w:t xml:space="preserve"> в том числе объяснить природу данных прав, а также доктринально урегулировать вопросы, касавшиеся их наследования.</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Передача исключительного права законодательно была закреплена еще в конце </w:t>
      </w:r>
      <w:r w:rsidRPr="00FB4E2D">
        <w:rPr>
          <w:rFonts w:ascii="Times New Roman" w:hAnsi="Times New Roman" w:cs="Times New Roman"/>
          <w:color w:val="000000" w:themeColor="text1"/>
          <w:sz w:val="28"/>
          <w:szCs w:val="28"/>
          <w:lang w:val="en-US"/>
        </w:rPr>
        <w:t>XVIII</w:t>
      </w:r>
      <w:r w:rsidRPr="00FB4E2D">
        <w:rPr>
          <w:rFonts w:ascii="Times New Roman" w:hAnsi="Times New Roman" w:cs="Times New Roman"/>
          <w:color w:val="000000" w:themeColor="text1"/>
          <w:sz w:val="28"/>
          <w:szCs w:val="28"/>
        </w:rPr>
        <w:t xml:space="preserve"> века во Франции. Согласно нормам тех лет, автор имел право на защиту своего произведения от несанкционированного воспроизведения или копирования в течение всей своей жизни. Его правопреемники тоже могли пользоваться исключительным правом, но только в течение десяти лет после смерти самого автора.</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Концепция исключительного права впервые нашла отражение в российских нормативно</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правовых актах в 1896 г.  с принятием Положения о привилегиях на изобретения и усовершенствования. Далее она перешла и в Свод законов Российской империи 1906 г. В данном Своде подробно раскрывалось содержание исключительного права пользования собственным изобретением.</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Последним значимым дореволюционным нормативным актом в области интеллектуальных прав можно считать Положение об авторском праве 1911 г. В нем закреплялась принадлежность автору исключительного права на произведение, которое предполагало возможность для автора распространять и публиковать свое произведение всеми законными способами.</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Следующий этап развития законодательства об интеллектуальной собственности начинается в 1917 году с приходом большевиков к власти. Все достижения дореволюционного законодательства и юридической науки были отброшены в одночасье. В 1918 году принимается Декрет СНК РСФСР «О признании научных, литературных, музыкальных и художественных произведений государственным достоянием», предполагавший, что любое произведение (научное, литературное, художественное) может быть признано достоянием РСФСР по постановлению Народного Комиссариата Просвещения. Это означало возможность получения автором гонорара за свое произведение, однако после смерти автора и сам этот гонорар считался государственным достоянием.</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Также Декретом были урегулированы и некоторые вопросы, касающиеся исключительных прав. Например, произведения могли издаваться не ранее, чем через 6 месяцев после смерти автора. Дневники и другую частную переписку, предназначенную для издания самим автором, разрешалось издавать, но только с согласия супругов, близких родственников или  разрешения Народного Комиссариата Просвещения.</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Постановление «Об основах авторского права» было принято в 1925 году. Оно являлось уже актом всесоюзного масштаба, но содержало лишь основные положения, касающиеся авторского права, оставляя более конкретную регламентацию союзным республикам. В 1926 году был принят Декрет ВЦИК СНК РСФСР «Об авторском праве», закрепивший законодательно возможность отчуждения автором своих исключительных прав, а также права автора на опубликованные произведения.</w:t>
      </w:r>
    </w:p>
    <w:p w:rsidR="00D967CC"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Следующим этапом в развитии российского законодательства об интеллектуальной собственности можно считать принятые в 1960</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х годах следующие нормативные акты:</w:t>
      </w:r>
    </w:p>
    <w:p w:rsidR="005F2B03" w:rsidRPr="00FB4E2D" w:rsidRDefault="00ED51C8" w:rsidP="00653056">
      <w:pPr>
        <w:spacing w:after="0" w:line="360" w:lineRule="auto"/>
        <w:ind w:left="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D967CC"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Основы гражданского законодательства Союза ССР и союзных республик   1961 г.;</w:t>
      </w:r>
    </w:p>
    <w:p w:rsidR="00D967CC" w:rsidRPr="00FB4E2D" w:rsidRDefault="00ED51C8"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Гражданский кодекс РСФСР 1964 г.</w:t>
      </w:r>
      <w:r w:rsidR="00D967CC" w:rsidRPr="00FB4E2D">
        <w:rPr>
          <w:rFonts w:ascii="Times New Roman" w:hAnsi="Times New Roman" w:cs="Times New Roman"/>
          <w:color w:val="000000" w:themeColor="text1"/>
          <w:sz w:val="28"/>
          <w:szCs w:val="28"/>
        </w:rPr>
        <w:t>;</w:t>
      </w:r>
    </w:p>
    <w:p w:rsidR="005F2B03" w:rsidRPr="00FB4E2D" w:rsidRDefault="00ED51C8" w:rsidP="00653056">
      <w:pPr>
        <w:spacing w:after="0" w:line="360" w:lineRule="auto"/>
        <w:ind w:left="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D967CC"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Указ Президиума Верховного Совета СССР о ратификации Конвенции, учреждающей Всемирную организацию интеллектуальной собственности (ВОИС) 1968 г.</w:t>
      </w:r>
    </w:p>
    <w:p w:rsidR="005F2B03" w:rsidRPr="00FB4E2D" w:rsidRDefault="005F2B03" w:rsidP="00653056">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 1973 году СССР присоединился к Всемирной конвенции </w:t>
      </w:r>
      <w:proofErr w:type="gramStart"/>
      <w:r w:rsidRPr="00FB4E2D">
        <w:rPr>
          <w:rFonts w:ascii="Times New Roman" w:hAnsi="Times New Roman" w:cs="Times New Roman"/>
          <w:color w:val="000000" w:themeColor="text1"/>
          <w:sz w:val="28"/>
          <w:szCs w:val="28"/>
        </w:rPr>
        <w:t>об</w:t>
      </w:r>
      <w:proofErr w:type="gramEnd"/>
      <w:r w:rsidRPr="00FB4E2D">
        <w:rPr>
          <w:rFonts w:ascii="Times New Roman" w:hAnsi="Times New Roman" w:cs="Times New Roman"/>
          <w:color w:val="000000" w:themeColor="text1"/>
          <w:sz w:val="28"/>
          <w:szCs w:val="28"/>
        </w:rPr>
        <w:t xml:space="preserve"> авторском</w:t>
      </w:r>
    </w:p>
    <w:p w:rsidR="005F2B03" w:rsidRPr="00FB4E2D" w:rsidRDefault="005F2B03" w:rsidP="00653056">
      <w:pPr>
        <w:spacing w:after="0" w:line="360" w:lineRule="auto"/>
        <w:jc w:val="both"/>
        <w:rPr>
          <w:rFonts w:ascii="Times New Roman" w:hAnsi="Times New Roman" w:cs="Times New Roman"/>
          <w:color w:val="000000" w:themeColor="text1"/>
          <w:sz w:val="28"/>
          <w:szCs w:val="28"/>
        </w:rPr>
      </w:pPr>
      <w:proofErr w:type="gramStart"/>
      <w:r w:rsidRPr="00FB4E2D">
        <w:rPr>
          <w:rFonts w:ascii="Times New Roman" w:hAnsi="Times New Roman" w:cs="Times New Roman"/>
          <w:color w:val="000000" w:themeColor="text1"/>
          <w:sz w:val="28"/>
          <w:szCs w:val="28"/>
        </w:rPr>
        <w:t>праве</w:t>
      </w:r>
      <w:proofErr w:type="gramEnd"/>
      <w:r w:rsidRPr="00FB4E2D">
        <w:rPr>
          <w:rFonts w:ascii="Times New Roman" w:hAnsi="Times New Roman" w:cs="Times New Roman"/>
          <w:color w:val="000000" w:themeColor="text1"/>
          <w:sz w:val="28"/>
          <w:szCs w:val="28"/>
        </w:rPr>
        <w:t xml:space="preserve"> 1952 г. К концу данного периода термин «интеллектуальная собственность» распространился в доктрине, законодательстве и практике.</w:t>
      </w:r>
    </w:p>
    <w:p w:rsidR="00D967CC"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В новых условиях быстро меняющейся политической ситуации и наступления эры рыночной экономики интеллектуальные права были закреплены в Законе РСФСР «О собственности в РСФСР» в 1990 г. В нем были перечислены результаты интеллектуального труда, которые могли стать объектами права интеллектуальной собственности:</w:t>
      </w:r>
    </w:p>
    <w:p w:rsidR="00D967CC" w:rsidRPr="00FB4E2D" w:rsidRDefault="00ED51C8"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D967CC"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открытия;</w:t>
      </w:r>
    </w:p>
    <w:p w:rsidR="00D967CC" w:rsidRPr="00FB4E2D" w:rsidRDefault="00ED51C8"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D967CC"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изобретения;</w:t>
      </w:r>
    </w:p>
    <w:p w:rsidR="005F2B03" w:rsidRPr="00FB4E2D" w:rsidRDefault="00ED51C8"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D967CC"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промышленные образцы.</w:t>
      </w:r>
    </w:p>
    <w:p w:rsidR="005F2B03" w:rsidRPr="00FB4E2D" w:rsidRDefault="005F2B03" w:rsidP="00906E54">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В статье 44 Конституции Российской Федерации</w:t>
      </w:r>
      <w:r w:rsidR="00906E54" w:rsidRPr="00FB4E2D">
        <w:rPr>
          <w:rFonts w:ascii="Times New Roman" w:hAnsi="Times New Roman" w:cs="Times New Roman"/>
          <w:color w:val="000000" w:themeColor="text1"/>
          <w:sz w:val="28"/>
          <w:szCs w:val="28"/>
        </w:rPr>
        <w:t xml:space="preserve"> 1993 года закреплено положение, </w:t>
      </w:r>
      <w:r w:rsidRPr="00FB4E2D">
        <w:rPr>
          <w:rFonts w:ascii="Times New Roman" w:hAnsi="Times New Roman" w:cs="Times New Roman"/>
          <w:color w:val="000000" w:themeColor="text1"/>
          <w:sz w:val="28"/>
          <w:szCs w:val="28"/>
        </w:rPr>
        <w:t>касающееся охраны интеллектуальной собственности</w:t>
      </w:r>
      <w:r w:rsidR="00F12437" w:rsidRPr="00FB4E2D">
        <w:rPr>
          <w:rStyle w:val="a9"/>
          <w:rFonts w:ascii="Times New Roman" w:hAnsi="Times New Roman" w:cs="Times New Roman"/>
          <w:color w:val="000000" w:themeColor="text1"/>
          <w:sz w:val="28"/>
          <w:szCs w:val="28"/>
        </w:rPr>
        <w:footnoteReference w:id="2"/>
      </w:r>
      <w:r w:rsidRPr="00FB4E2D">
        <w:rPr>
          <w:rFonts w:ascii="Times New Roman" w:hAnsi="Times New Roman" w:cs="Times New Roman"/>
          <w:color w:val="000000" w:themeColor="text1"/>
          <w:sz w:val="28"/>
          <w:szCs w:val="28"/>
        </w:rPr>
        <w:t>. В 1993 году был принят Закон РФ «Об авторском праве и смежных правах», положения которого позже перешли в Гражданский кодекс (часть четверту</w:t>
      </w:r>
      <w:r w:rsidR="00637305" w:rsidRPr="00FB4E2D">
        <w:rPr>
          <w:rFonts w:ascii="Times New Roman" w:hAnsi="Times New Roman" w:cs="Times New Roman"/>
          <w:color w:val="000000" w:themeColor="text1"/>
          <w:sz w:val="28"/>
          <w:szCs w:val="28"/>
        </w:rPr>
        <w:t>ю)</w:t>
      </w:r>
      <w:r w:rsidR="00906E54" w:rsidRPr="00FB4E2D">
        <w:rPr>
          <w:rFonts w:ascii="Times New Roman" w:hAnsi="Times New Roman" w:cs="Times New Roman"/>
          <w:color w:val="000000" w:themeColor="text1"/>
          <w:sz w:val="28"/>
          <w:szCs w:val="28"/>
        </w:rPr>
        <w:t xml:space="preserve"> от 21 октября 1994 г. № 51–ФЗ</w:t>
      </w:r>
      <w:proofErr w:type="gramStart"/>
      <w:r w:rsidR="00906E54" w:rsidRPr="00FB4E2D">
        <w:rPr>
          <w:rFonts w:ascii="Times New Roman" w:hAnsi="Times New Roman" w:cs="Times New Roman"/>
          <w:color w:val="000000" w:themeColor="text1"/>
          <w:sz w:val="28"/>
          <w:szCs w:val="28"/>
        </w:rPr>
        <w:t xml:space="preserve"> </w:t>
      </w:r>
      <w:r w:rsidR="00637305" w:rsidRPr="00FB4E2D">
        <w:rPr>
          <w:rFonts w:ascii="Times New Roman" w:hAnsi="Times New Roman" w:cs="Times New Roman"/>
          <w:color w:val="000000" w:themeColor="text1"/>
          <w:sz w:val="28"/>
          <w:szCs w:val="28"/>
        </w:rPr>
        <w:t>,</w:t>
      </w:r>
      <w:proofErr w:type="gramEnd"/>
      <w:r w:rsidR="00637305" w:rsidRPr="00FB4E2D">
        <w:rPr>
          <w:rFonts w:ascii="Times New Roman" w:hAnsi="Times New Roman" w:cs="Times New Roman"/>
          <w:color w:val="000000" w:themeColor="text1"/>
          <w:sz w:val="28"/>
          <w:szCs w:val="28"/>
        </w:rPr>
        <w:t xml:space="preserve"> а именно в главы с 69 по 71, принятый в 2008 году</w:t>
      </w:r>
      <w:r w:rsidR="00906E54" w:rsidRPr="00FB4E2D">
        <w:rPr>
          <w:rStyle w:val="a9"/>
          <w:rFonts w:ascii="Times New Roman" w:hAnsi="Times New Roman" w:cs="Times New Roman"/>
          <w:color w:val="000000" w:themeColor="text1"/>
          <w:sz w:val="28"/>
          <w:szCs w:val="28"/>
        </w:rPr>
        <w:footnoteReference w:id="3"/>
      </w:r>
      <w:r w:rsidR="00637305" w:rsidRPr="00FB4E2D">
        <w:rPr>
          <w:rFonts w:ascii="Times New Roman" w:hAnsi="Times New Roman" w:cs="Times New Roman"/>
          <w:color w:val="000000" w:themeColor="text1"/>
          <w:sz w:val="28"/>
          <w:szCs w:val="28"/>
        </w:rPr>
        <w:t>.</w:t>
      </w:r>
    </w:p>
    <w:p w:rsidR="005F2B03" w:rsidRPr="00FB4E2D" w:rsidRDefault="005F2B03" w:rsidP="007E5318">
      <w:pPr>
        <w:spacing w:line="360" w:lineRule="auto"/>
        <w:ind w:left="709" w:firstLine="709"/>
        <w:jc w:val="both"/>
        <w:rPr>
          <w:rFonts w:ascii="Times New Roman" w:hAnsi="Times New Roman" w:cs="Times New Roman"/>
          <w:color w:val="000000" w:themeColor="text1"/>
          <w:sz w:val="28"/>
          <w:szCs w:val="28"/>
        </w:rPr>
      </w:pPr>
    </w:p>
    <w:p w:rsidR="005F2B03" w:rsidRPr="00E543FE" w:rsidRDefault="005F2B03" w:rsidP="007E5318">
      <w:pPr>
        <w:spacing w:line="360" w:lineRule="auto"/>
        <w:ind w:left="709" w:firstLine="709"/>
        <w:jc w:val="both"/>
        <w:rPr>
          <w:rFonts w:ascii="Times New Roman" w:hAnsi="Times New Roman" w:cs="Times New Roman"/>
          <w:color w:val="000000" w:themeColor="text1"/>
          <w:sz w:val="28"/>
          <w:szCs w:val="28"/>
        </w:rPr>
      </w:pPr>
    </w:p>
    <w:p w:rsidR="006E0190" w:rsidRPr="00E543FE" w:rsidRDefault="006E0190" w:rsidP="007E5318">
      <w:pPr>
        <w:spacing w:line="360" w:lineRule="auto"/>
        <w:ind w:left="709" w:firstLine="709"/>
        <w:jc w:val="both"/>
        <w:rPr>
          <w:rFonts w:ascii="Times New Roman" w:hAnsi="Times New Roman" w:cs="Times New Roman"/>
          <w:color w:val="000000" w:themeColor="text1"/>
          <w:sz w:val="28"/>
          <w:szCs w:val="28"/>
        </w:rPr>
      </w:pPr>
    </w:p>
    <w:p w:rsidR="005F2B03" w:rsidRPr="00FB4E2D" w:rsidRDefault="005F2B03" w:rsidP="00A95487">
      <w:pPr>
        <w:pStyle w:val="1"/>
        <w:jc w:val="center"/>
        <w:rPr>
          <w:rFonts w:ascii="Times New Roman" w:hAnsi="Times New Roman" w:cs="Times New Roman"/>
          <w:b w:val="0"/>
          <w:color w:val="000000" w:themeColor="text1"/>
        </w:rPr>
      </w:pPr>
      <w:bookmarkStart w:id="3" w:name="_Toc7883076"/>
      <w:r w:rsidRPr="00FB4E2D">
        <w:rPr>
          <w:rFonts w:ascii="Times New Roman" w:hAnsi="Times New Roman" w:cs="Times New Roman"/>
          <w:b w:val="0"/>
          <w:color w:val="000000" w:themeColor="text1"/>
        </w:rPr>
        <w:t>1.2 Институт наследования интеллектуальных прав в зарубежном законодательстве</w:t>
      </w:r>
      <w:bookmarkEnd w:id="3"/>
    </w:p>
    <w:p w:rsidR="005F2B03" w:rsidRPr="00FB4E2D" w:rsidRDefault="005F2B03" w:rsidP="00653056">
      <w:pPr>
        <w:spacing w:line="360" w:lineRule="auto"/>
        <w:ind w:left="709" w:firstLine="709"/>
        <w:jc w:val="both"/>
        <w:rPr>
          <w:rFonts w:ascii="Times New Roman" w:hAnsi="Times New Roman" w:cs="Times New Roman"/>
          <w:color w:val="000000" w:themeColor="text1"/>
          <w:sz w:val="28"/>
          <w:szCs w:val="28"/>
        </w:rPr>
      </w:pPr>
    </w:p>
    <w:p w:rsidR="005F2B03"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 современном мире существует тенденция </w:t>
      </w:r>
      <w:proofErr w:type="gramStart"/>
      <w:r w:rsidRPr="00FB4E2D">
        <w:rPr>
          <w:rFonts w:ascii="Times New Roman" w:hAnsi="Times New Roman" w:cs="Times New Roman"/>
          <w:color w:val="000000" w:themeColor="text1"/>
          <w:sz w:val="28"/>
          <w:szCs w:val="28"/>
        </w:rPr>
        <w:t>соприкосновения</w:t>
      </w:r>
      <w:proofErr w:type="gramEnd"/>
      <w:r w:rsidRPr="00FB4E2D">
        <w:rPr>
          <w:rFonts w:ascii="Times New Roman" w:hAnsi="Times New Roman" w:cs="Times New Roman"/>
          <w:color w:val="000000" w:themeColor="text1"/>
          <w:sz w:val="28"/>
          <w:szCs w:val="28"/>
        </w:rPr>
        <w:t xml:space="preserve"> как национальных правовых систем разных государств, так и правовых семей в целом. Данный факт усиливает значимость сравнительно</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правового анализа развития и функционирования законодательства зарубежных стран в области интеллектуальных прав для создания полной картины правового регулирования этого института</w:t>
      </w:r>
      <w:r w:rsidRPr="00FB4E2D">
        <w:rPr>
          <w:rStyle w:val="a9"/>
          <w:rFonts w:ascii="Times New Roman" w:hAnsi="Times New Roman" w:cs="Times New Roman"/>
          <w:color w:val="000000" w:themeColor="text1"/>
          <w:sz w:val="28"/>
          <w:szCs w:val="28"/>
        </w:rPr>
        <w:footnoteReference w:id="4"/>
      </w:r>
      <w:r w:rsidRPr="00FB4E2D">
        <w:rPr>
          <w:rFonts w:ascii="Times New Roman" w:hAnsi="Times New Roman" w:cs="Times New Roman"/>
          <w:color w:val="000000" w:themeColor="text1"/>
          <w:sz w:val="28"/>
          <w:szCs w:val="28"/>
        </w:rPr>
        <w:t>.</w:t>
      </w:r>
    </w:p>
    <w:p w:rsidR="005F2B03"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Важной особенностью исследования будет и то, что, помимо нормативно</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правовых актов, немало внимания будет уделено и доктрине, которая в некоторых странах оказывает сильное влияние на законодательство о наследовании интеллектуальных прав.</w:t>
      </w:r>
    </w:p>
    <w:p w:rsidR="005F2B03"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На смену </w:t>
      </w:r>
      <w:proofErr w:type="gramStart"/>
      <w:r w:rsidRPr="00FB4E2D">
        <w:rPr>
          <w:rFonts w:ascii="Times New Roman" w:hAnsi="Times New Roman" w:cs="Times New Roman"/>
          <w:color w:val="000000" w:themeColor="text1"/>
          <w:sz w:val="28"/>
          <w:szCs w:val="28"/>
        </w:rPr>
        <w:t>концепции дарования права охраны произведения</w:t>
      </w:r>
      <w:proofErr w:type="gramEnd"/>
      <w:r w:rsidRPr="00FB4E2D">
        <w:rPr>
          <w:rFonts w:ascii="Times New Roman" w:hAnsi="Times New Roman" w:cs="Times New Roman"/>
          <w:color w:val="000000" w:themeColor="text1"/>
          <w:sz w:val="28"/>
          <w:szCs w:val="28"/>
        </w:rPr>
        <w:t xml:space="preserve"> правителем конкретным лицам в индивидуальном порядке, распространенной до конца </w:t>
      </w:r>
      <w:r w:rsidRPr="00FB4E2D">
        <w:rPr>
          <w:rFonts w:ascii="Times New Roman" w:hAnsi="Times New Roman" w:cs="Times New Roman"/>
          <w:color w:val="000000" w:themeColor="text1"/>
          <w:sz w:val="28"/>
          <w:szCs w:val="28"/>
          <w:lang w:val="en-US"/>
        </w:rPr>
        <w:t>XVIII</w:t>
      </w:r>
      <w:r w:rsidRPr="00FB4E2D">
        <w:rPr>
          <w:rFonts w:ascii="Times New Roman" w:hAnsi="Times New Roman" w:cs="Times New Roman"/>
          <w:color w:val="000000" w:themeColor="text1"/>
          <w:sz w:val="28"/>
          <w:szCs w:val="28"/>
        </w:rPr>
        <w:t xml:space="preserve"> века, приходит другая, основанная на закреплении данного права в законе для всех. В этой связи в </w:t>
      </w:r>
      <w:r w:rsidRPr="00FB4E2D">
        <w:rPr>
          <w:rFonts w:ascii="Times New Roman" w:hAnsi="Times New Roman" w:cs="Times New Roman"/>
          <w:color w:val="000000" w:themeColor="text1"/>
          <w:sz w:val="28"/>
          <w:szCs w:val="28"/>
          <w:lang w:val="en-US"/>
        </w:rPr>
        <w:t>XIX</w:t>
      </w:r>
      <w:r w:rsidRPr="00FB4E2D">
        <w:rPr>
          <w:rFonts w:ascii="Times New Roman" w:hAnsi="Times New Roman" w:cs="Times New Roman"/>
          <w:color w:val="000000" w:themeColor="text1"/>
          <w:sz w:val="28"/>
          <w:szCs w:val="28"/>
        </w:rPr>
        <w:t xml:space="preserve"> начинают формироваться несколько различных доктринальных моделей, нашедших отражение в законодательстве соответствующих стран.</w:t>
      </w:r>
    </w:p>
    <w:p w:rsidR="005F2B03"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 первом случае в государствах, относящихся к </w:t>
      </w:r>
      <w:proofErr w:type="spellStart"/>
      <w:r w:rsidRPr="00FB4E2D">
        <w:rPr>
          <w:rFonts w:ascii="Times New Roman" w:hAnsi="Times New Roman" w:cs="Times New Roman"/>
          <w:color w:val="000000" w:themeColor="text1"/>
          <w:sz w:val="28"/>
          <w:szCs w:val="28"/>
        </w:rPr>
        <w:t>романо</w:t>
      </w:r>
      <w:proofErr w:type="spellEnd"/>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германской правовой семье, признавалась принадлежность произведения автору только лишь на основании факта его создания данным лицом. Автор произведения становился центральной фигурой правового регулирования. Также немаловажное внимание уделялось не только имущественным, но и личным неимущественным правам автора.</w:t>
      </w:r>
    </w:p>
    <w:p w:rsidR="005F2B03"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 xml:space="preserve">В </w:t>
      </w:r>
      <w:r w:rsidRPr="00FB4E2D">
        <w:rPr>
          <w:rFonts w:ascii="Times New Roman" w:hAnsi="Times New Roman" w:cs="Times New Roman"/>
          <w:color w:val="000000" w:themeColor="text1"/>
          <w:sz w:val="28"/>
          <w:szCs w:val="28"/>
          <w:lang w:val="en-US"/>
        </w:rPr>
        <w:t>XIX</w:t>
      </w:r>
      <w:r w:rsidRPr="00FB4E2D">
        <w:rPr>
          <w:rFonts w:ascii="Times New Roman" w:hAnsi="Times New Roman" w:cs="Times New Roman"/>
          <w:color w:val="000000" w:themeColor="text1"/>
          <w:sz w:val="28"/>
          <w:szCs w:val="28"/>
        </w:rPr>
        <w:t xml:space="preserve"> широкое распространение получила так называемая «</w:t>
      </w:r>
      <w:proofErr w:type="spellStart"/>
      <w:r w:rsidRPr="00FB4E2D">
        <w:rPr>
          <w:rFonts w:ascii="Times New Roman" w:hAnsi="Times New Roman" w:cs="Times New Roman"/>
          <w:color w:val="000000" w:themeColor="text1"/>
          <w:sz w:val="28"/>
          <w:szCs w:val="28"/>
        </w:rPr>
        <w:t>проприетарная</w:t>
      </w:r>
      <w:proofErr w:type="spellEnd"/>
      <w:r w:rsidRPr="00FB4E2D">
        <w:rPr>
          <w:rFonts w:ascii="Times New Roman" w:hAnsi="Times New Roman" w:cs="Times New Roman"/>
          <w:color w:val="000000" w:themeColor="text1"/>
          <w:sz w:val="28"/>
          <w:szCs w:val="28"/>
        </w:rPr>
        <w:t xml:space="preserve"> концепция» патентного и авторского права.  В первую очередь, это относилось к таким странам как США и Великобритания. В данных государствах понимание этой концепции сводилось к тому, что авторское право фактически становилось одной из разновидностей права собственности. В праве вышеперечисленных стран присутствую конструкции, предполагающие, что автор может препятствовать всяческому нарушению его прав</w:t>
      </w:r>
      <w:r w:rsidRPr="00FB4E2D">
        <w:rPr>
          <w:rStyle w:val="a9"/>
          <w:rFonts w:ascii="Times New Roman" w:hAnsi="Times New Roman" w:cs="Times New Roman"/>
          <w:color w:val="000000" w:themeColor="text1"/>
          <w:sz w:val="28"/>
          <w:szCs w:val="28"/>
        </w:rPr>
        <w:footnoteReference w:id="5"/>
      </w:r>
      <w:r w:rsidRPr="00FB4E2D">
        <w:rPr>
          <w:rFonts w:ascii="Times New Roman" w:hAnsi="Times New Roman" w:cs="Times New Roman"/>
          <w:color w:val="000000" w:themeColor="text1"/>
          <w:sz w:val="28"/>
          <w:szCs w:val="28"/>
        </w:rPr>
        <w:t xml:space="preserve">. Эти положения дают автору возможность использовать свое произведение и получать от этого выгоду любым способом и в любой форме. Целью подобных положений в законодательстве заключалась в защите имущественных </w:t>
      </w:r>
      <w:proofErr w:type="gramStart"/>
      <w:r w:rsidRPr="00FB4E2D">
        <w:rPr>
          <w:rFonts w:ascii="Times New Roman" w:hAnsi="Times New Roman" w:cs="Times New Roman"/>
          <w:color w:val="000000" w:themeColor="text1"/>
          <w:sz w:val="28"/>
          <w:szCs w:val="28"/>
        </w:rPr>
        <w:t>прав</w:t>
      </w:r>
      <w:proofErr w:type="gramEnd"/>
      <w:r w:rsidRPr="00FB4E2D">
        <w:rPr>
          <w:rFonts w:ascii="Times New Roman" w:hAnsi="Times New Roman" w:cs="Times New Roman"/>
          <w:color w:val="000000" w:themeColor="text1"/>
          <w:sz w:val="28"/>
          <w:szCs w:val="28"/>
        </w:rPr>
        <w:t xml:space="preserve"> как непосредственных авторов, так и других лиц, к числу которых могли относиться издатели, приобретающие права у автора или его правопреемников. Однако имущественная защита авторов при этом  была несколько ограниченной. Помимо этого, предусматривалась также возможность уступки автором принадлежащих ему прав за денежное вознаграждение, если иной порядок не предусмотрен договором.</w:t>
      </w:r>
    </w:p>
    <w:p w:rsidR="00D967CC"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Следующий подход, который можно назвать «концепцией исключительных прав», сформировался и получил свое распространение преимущественно в законодательстве стран континентальной Европы. Основополагающим принципом данной концепции являлось выделение в праве интеллектуальной собственности двух отдельных видов прав:</w:t>
      </w:r>
    </w:p>
    <w:p w:rsidR="00D967CC" w:rsidRPr="00FB4E2D" w:rsidRDefault="005F2B03" w:rsidP="006E0190">
      <w:pPr>
        <w:pStyle w:val="aa"/>
        <w:numPr>
          <w:ilvl w:val="0"/>
          <w:numId w:val="1"/>
        </w:num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личные неимущественные права, являющиеся неотделимыми от автора и неотчуждаемыми;</w:t>
      </w:r>
    </w:p>
    <w:p w:rsidR="005F2B03" w:rsidRPr="00FB4E2D" w:rsidRDefault="005F2B03" w:rsidP="006E0190">
      <w:pPr>
        <w:pStyle w:val="aa"/>
        <w:numPr>
          <w:ilvl w:val="0"/>
          <w:numId w:val="1"/>
        </w:numPr>
        <w:spacing w:after="0" w:line="360" w:lineRule="auto"/>
        <w:jc w:val="both"/>
        <w:rPr>
          <w:rFonts w:ascii="Times New Roman" w:hAnsi="Times New Roman" w:cs="Times New Roman"/>
          <w:color w:val="000000" w:themeColor="text1"/>
          <w:sz w:val="28"/>
          <w:szCs w:val="28"/>
        </w:rPr>
      </w:pPr>
      <w:proofErr w:type="gramStart"/>
      <w:r w:rsidRPr="00FB4E2D">
        <w:rPr>
          <w:rFonts w:ascii="Times New Roman" w:hAnsi="Times New Roman" w:cs="Times New Roman"/>
          <w:color w:val="000000" w:themeColor="text1"/>
          <w:sz w:val="28"/>
          <w:szCs w:val="28"/>
        </w:rPr>
        <w:t>имущественные, которые возможно отделить от личности автора.</w:t>
      </w:r>
      <w:proofErr w:type="gramEnd"/>
    </w:p>
    <w:p w:rsidR="005F2B03"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Имущественные права могли быть переданы другим лицам, а также являться самостоятельным объектом в торговом обороте.</w:t>
      </w:r>
    </w:p>
    <w:p w:rsidR="005F2B03"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С наступлением </w:t>
      </w:r>
      <w:r w:rsidRPr="00FB4E2D">
        <w:rPr>
          <w:rFonts w:ascii="Times New Roman" w:hAnsi="Times New Roman" w:cs="Times New Roman"/>
          <w:color w:val="000000" w:themeColor="text1"/>
          <w:sz w:val="28"/>
          <w:szCs w:val="28"/>
          <w:lang w:val="en-US"/>
        </w:rPr>
        <w:t>XX</w:t>
      </w:r>
      <w:r w:rsidRPr="00FB4E2D">
        <w:rPr>
          <w:rFonts w:ascii="Times New Roman" w:hAnsi="Times New Roman" w:cs="Times New Roman"/>
          <w:color w:val="000000" w:themeColor="text1"/>
          <w:sz w:val="28"/>
          <w:szCs w:val="28"/>
        </w:rPr>
        <w:t xml:space="preserve"> века и все большему развитию международных связей, в том числе и в области охраны авторских прав, остро стал вопрос о </w:t>
      </w:r>
      <w:r w:rsidRPr="00FB4E2D">
        <w:rPr>
          <w:rFonts w:ascii="Times New Roman" w:hAnsi="Times New Roman" w:cs="Times New Roman"/>
          <w:color w:val="000000" w:themeColor="text1"/>
          <w:sz w:val="28"/>
          <w:szCs w:val="28"/>
        </w:rPr>
        <w:lastRenderedPageBreak/>
        <w:t xml:space="preserve">правовой охране соответствующих правомочий. Столкновение различных национальных правовых систем, правовых семей и доктринальных представлений вызывало различные негативные явления. Способом преодоления данных проблем являлось сближение различных правопорядков, в </w:t>
      </w:r>
      <w:proofErr w:type="gramStart"/>
      <w:r w:rsidRPr="00FB4E2D">
        <w:rPr>
          <w:rFonts w:ascii="Times New Roman" w:hAnsi="Times New Roman" w:cs="Times New Roman"/>
          <w:color w:val="000000" w:themeColor="text1"/>
          <w:sz w:val="28"/>
          <w:szCs w:val="28"/>
        </w:rPr>
        <w:t>связи</w:t>
      </w:r>
      <w:proofErr w:type="gramEnd"/>
      <w:r w:rsidRPr="00FB4E2D">
        <w:rPr>
          <w:rFonts w:ascii="Times New Roman" w:hAnsi="Times New Roman" w:cs="Times New Roman"/>
          <w:color w:val="000000" w:themeColor="text1"/>
          <w:sz w:val="28"/>
          <w:szCs w:val="28"/>
        </w:rPr>
        <w:t xml:space="preserve"> с чем можно говорить об их синтезе через принятие международных правовых актов и их имплементацию в национальное законодательство. Первые подобные попытки были предприняты еще в конце </w:t>
      </w:r>
      <w:r w:rsidRPr="00FB4E2D">
        <w:rPr>
          <w:rFonts w:ascii="Times New Roman" w:hAnsi="Times New Roman" w:cs="Times New Roman"/>
          <w:color w:val="000000" w:themeColor="text1"/>
          <w:sz w:val="28"/>
          <w:szCs w:val="28"/>
          <w:lang w:val="en-US"/>
        </w:rPr>
        <w:t>XIX</w:t>
      </w:r>
      <w:r w:rsidRPr="00FB4E2D">
        <w:rPr>
          <w:rFonts w:ascii="Times New Roman" w:hAnsi="Times New Roman" w:cs="Times New Roman"/>
          <w:color w:val="000000" w:themeColor="text1"/>
          <w:sz w:val="28"/>
          <w:szCs w:val="28"/>
        </w:rPr>
        <w:t xml:space="preserve"> века с принятием в 1883 году Парижской конвенции по охране промышленной собственности. Но одним из самых знаковых международных актов </w:t>
      </w:r>
      <w:r w:rsidRPr="00FB4E2D">
        <w:rPr>
          <w:rFonts w:ascii="Times New Roman" w:hAnsi="Times New Roman" w:cs="Times New Roman"/>
          <w:color w:val="000000" w:themeColor="text1"/>
          <w:sz w:val="28"/>
          <w:szCs w:val="28"/>
          <w:lang w:val="en-US"/>
        </w:rPr>
        <w:t>XX</w:t>
      </w:r>
      <w:r w:rsidRPr="00FB4E2D">
        <w:rPr>
          <w:rFonts w:ascii="Times New Roman" w:hAnsi="Times New Roman" w:cs="Times New Roman"/>
          <w:color w:val="000000" w:themeColor="text1"/>
          <w:sz w:val="28"/>
          <w:szCs w:val="28"/>
        </w:rPr>
        <w:t xml:space="preserve"> </w:t>
      </w:r>
      <w:r w:rsidR="00906E54" w:rsidRPr="00FB4E2D">
        <w:rPr>
          <w:rFonts w:ascii="Times New Roman" w:hAnsi="Times New Roman" w:cs="Times New Roman"/>
          <w:color w:val="000000" w:themeColor="text1"/>
          <w:sz w:val="28"/>
          <w:szCs w:val="28"/>
        </w:rPr>
        <w:t>века можно назвать Конвенцию, учреждающую Всемирную Организацию Интеллектуальной Собственности, подписанную в г. Стокгольме 14.07.1967</w:t>
      </w:r>
      <w:r w:rsidR="00906E54" w:rsidRPr="00FB4E2D">
        <w:rPr>
          <w:rStyle w:val="a9"/>
          <w:rFonts w:ascii="Times New Roman" w:hAnsi="Times New Roman" w:cs="Times New Roman"/>
          <w:color w:val="000000" w:themeColor="text1"/>
          <w:sz w:val="28"/>
          <w:szCs w:val="28"/>
        </w:rPr>
        <w:footnoteReference w:id="6"/>
      </w:r>
      <w:r w:rsidR="00906E54" w:rsidRPr="00FB4E2D">
        <w:rPr>
          <w:rFonts w:ascii="Times New Roman" w:hAnsi="Times New Roman" w:cs="Times New Roman"/>
          <w:color w:val="000000" w:themeColor="text1"/>
          <w:sz w:val="28"/>
          <w:szCs w:val="28"/>
        </w:rPr>
        <w:t>.</w:t>
      </w:r>
    </w:p>
    <w:p w:rsidR="005F2B03"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Стоит отметить, что вышеназванные акты никак не регулировали вопросы, касающиеся наследования интеллектуальных прав. Эти правоотношения входили в исключительную компетенцию национального законодателя.</w:t>
      </w:r>
    </w:p>
    <w:p w:rsidR="005F2B03"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На данный момент в мире существуют две основные концепции наследования, которые основаны на различиях в самом понимании правовой природы данного института</w:t>
      </w:r>
      <w:r w:rsidR="00B87957" w:rsidRPr="00FB4E2D">
        <w:rPr>
          <w:rStyle w:val="a9"/>
          <w:rFonts w:ascii="Times New Roman" w:hAnsi="Times New Roman" w:cs="Times New Roman"/>
          <w:color w:val="000000" w:themeColor="text1"/>
          <w:sz w:val="28"/>
          <w:szCs w:val="28"/>
        </w:rPr>
        <w:footnoteReference w:id="7"/>
      </w:r>
      <w:r w:rsidRPr="00FB4E2D">
        <w:rPr>
          <w:rFonts w:ascii="Times New Roman" w:hAnsi="Times New Roman" w:cs="Times New Roman"/>
          <w:color w:val="000000" w:themeColor="text1"/>
          <w:sz w:val="28"/>
          <w:szCs w:val="28"/>
        </w:rPr>
        <w:t>.</w:t>
      </w:r>
    </w:p>
    <w:p w:rsidR="005F2B03"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Первая наиболее распространена в странах континентальной Европы. Она испытала на себе влияние римского права. Основой данной концепции является принцип универсального правопреемства, означающий, что имущество наследодателя переходит к наследникам в неизменном виде как единое целое в один и тот же момент. Российское законодательство также использует данный принцип, он закреплен в </w:t>
      </w:r>
      <w:proofErr w:type="gramStart"/>
      <w:r w:rsidRPr="00FB4E2D">
        <w:rPr>
          <w:rFonts w:ascii="Times New Roman" w:hAnsi="Times New Roman" w:cs="Times New Roman"/>
          <w:color w:val="000000" w:themeColor="text1"/>
          <w:sz w:val="28"/>
          <w:szCs w:val="28"/>
        </w:rPr>
        <w:t>п</w:t>
      </w:r>
      <w:proofErr w:type="gramEnd"/>
      <w:r w:rsidRPr="00FB4E2D">
        <w:rPr>
          <w:rFonts w:ascii="Times New Roman" w:hAnsi="Times New Roman" w:cs="Times New Roman"/>
          <w:color w:val="000000" w:themeColor="text1"/>
          <w:sz w:val="28"/>
          <w:szCs w:val="28"/>
        </w:rPr>
        <w:t xml:space="preserve"> 1. ст. 1110 ГК РФ</w:t>
      </w:r>
      <w:r w:rsidRPr="00FB4E2D">
        <w:rPr>
          <w:rStyle w:val="a9"/>
          <w:rFonts w:ascii="Times New Roman" w:hAnsi="Times New Roman" w:cs="Times New Roman"/>
          <w:color w:val="000000" w:themeColor="text1"/>
          <w:sz w:val="28"/>
          <w:szCs w:val="28"/>
        </w:rPr>
        <w:footnoteReference w:id="8"/>
      </w:r>
      <w:r w:rsidRPr="00FB4E2D">
        <w:rPr>
          <w:rFonts w:ascii="Times New Roman" w:hAnsi="Times New Roman" w:cs="Times New Roman"/>
          <w:color w:val="000000" w:themeColor="text1"/>
          <w:sz w:val="28"/>
          <w:szCs w:val="28"/>
        </w:rPr>
        <w:t>.</w:t>
      </w:r>
    </w:p>
    <w:p w:rsidR="005F2B03"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В таких странах, как США, Австралия, Великобритания, Канада и других применяется другой принцип, согласно которому имущество наследодателя ликвидируется, его долги оплачиваются</w:t>
      </w:r>
      <w:proofErr w:type="gramStart"/>
      <w:r w:rsidRPr="00FB4E2D">
        <w:rPr>
          <w:rFonts w:ascii="Times New Roman" w:hAnsi="Times New Roman" w:cs="Times New Roman"/>
          <w:color w:val="000000" w:themeColor="text1"/>
          <w:sz w:val="28"/>
          <w:szCs w:val="28"/>
        </w:rPr>
        <w:t xml:space="preserve"> ,</w:t>
      </w:r>
      <w:proofErr w:type="gramEnd"/>
      <w:r w:rsidRPr="00FB4E2D">
        <w:rPr>
          <w:rFonts w:ascii="Times New Roman" w:hAnsi="Times New Roman" w:cs="Times New Roman"/>
          <w:color w:val="000000" w:themeColor="text1"/>
          <w:sz w:val="28"/>
          <w:szCs w:val="28"/>
        </w:rPr>
        <w:t xml:space="preserve"> а также погашаются все прочие обязательства, например налоговые. Наследники в этом случае имеют лишь право на оставшуюся часть наследства.</w:t>
      </w:r>
    </w:p>
    <w:p w:rsidR="005F2B03" w:rsidRPr="00FB4E2D" w:rsidRDefault="00906E54"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Закон Великобритании об авторском праве,  промышленных образцах и патентах 1988 г.</w:t>
      </w:r>
      <w:r w:rsidRPr="00FB4E2D">
        <w:rPr>
          <w:rStyle w:val="a9"/>
          <w:rFonts w:ascii="Times New Roman" w:hAnsi="Times New Roman" w:cs="Times New Roman"/>
          <w:color w:val="000000" w:themeColor="text1"/>
          <w:sz w:val="28"/>
          <w:szCs w:val="28"/>
        </w:rPr>
        <w:footnoteReference w:id="9"/>
      </w:r>
      <w:r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например, разрешает передавать авторское право по наследству в виде завещательного распоряжения, либо по закону как личное или движимое имущество. Передача авторского права имеет место быть, но рассматривается она лишь в ограниченном для применения виде. В законодательстве Канады различные формы интеллектуальной собственности наследуются в качестве имущественных прав.</w:t>
      </w:r>
    </w:p>
    <w:p w:rsidR="005F2B03"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Рассматривая законодательство США, можно отметить, что основным законодательным актом в области регулирования интеллектуальной собственности является Закон об авторском праве США, принятый в 1976 году с более поздними поправками. Данный закон допускает возможность полной уступки авторского права третьим лицам. Сама защита прав автора распространяется на оригинальные произведения, которые выражены на любых материальных носителях, а также могут быть воспроизведены с помощью различных устройств.</w:t>
      </w:r>
    </w:p>
    <w:p w:rsidR="005F2B03"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 разделе 204 данного закона регламентирована возможность передачи прав собственности на авторские права, в том числе и в порядке наследования. Одно из основных требований, предъявляемых к наследодателю, касается подписания бумажного документа для законодательного подтверждения факта передачи прав. </w:t>
      </w:r>
    </w:p>
    <w:p w:rsidR="005F2B03"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Что касается правомочий наследников, то они сводятся к следующим правам:</w:t>
      </w:r>
    </w:p>
    <w:p w:rsidR="005F2B03" w:rsidRPr="00FB4E2D" w:rsidRDefault="00ED51C8"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право на воспроизведение произведения;</w:t>
      </w:r>
    </w:p>
    <w:p w:rsidR="005F2B03" w:rsidRPr="00FB4E2D" w:rsidRDefault="00ED51C8"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w:t>
      </w:r>
      <w:r w:rsidR="005F2B03" w:rsidRPr="00FB4E2D">
        <w:rPr>
          <w:rFonts w:ascii="Times New Roman" w:hAnsi="Times New Roman" w:cs="Times New Roman"/>
          <w:color w:val="000000" w:themeColor="text1"/>
          <w:sz w:val="28"/>
          <w:szCs w:val="28"/>
        </w:rPr>
        <w:t xml:space="preserve"> право на копирование произведения;</w:t>
      </w:r>
    </w:p>
    <w:p w:rsidR="005F2B03" w:rsidRPr="00FB4E2D" w:rsidRDefault="00ED51C8"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право создавать производные от оригинальной работы произведения;</w:t>
      </w:r>
    </w:p>
    <w:p w:rsidR="005F2B03" w:rsidRPr="00FB4E2D" w:rsidRDefault="00ED51C8"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право на продажу исходного произведения;</w:t>
      </w:r>
    </w:p>
    <w:p w:rsidR="005F2B03" w:rsidRPr="00FB4E2D" w:rsidRDefault="00ED51C8"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право на сдачу произведения в аренду;</w:t>
      </w:r>
    </w:p>
    <w:p w:rsidR="005F2B03" w:rsidRPr="00FB4E2D" w:rsidRDefault="00ED51C8"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право на публичное исполнение произведения.</w:t>
      </w:r>
    </w:p>
    <w:p w:rsidR="005F2B03" w:rsidRPr="00FB4E2D" w:rsidRDefault="00ED51C8" w:rsidP="006E0190">
      <w:pPr>
        <w:spacing w:after="0" w:line="360" w:lineRule="auto"/>
        <w:ind w:left="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D967CC"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право на запись звука на электронное устройство в цифровом формате.</w:t>
      </w:r>
    </w:p>
    <w:p w:rsidR="005F2B03"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При анализе законодательства ФРГ, стоит обратить внимание на то, что в этом государстве, в отличие от стран </w:t>
      </w:r>
      <w:proofErr w:type="spellStart"/>
      <w:r w:rsidRPr="00FB4E2D">
        <w:rPr>
          <w:rFonts w:ascii="Times New Roman" w:hAnsi="Times New Roman" w:cs="Times New Roman"/>
          <w:color w:val="000000" w:themeColor="text1"/>
          <w:sz w:val="28"/>
          <w:szCs w:val="28"/>
        </w:rPr>
        <w:t>англо</w:t>
      </w:r>
      <w:proofErr w:type="spellEnd"/>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саксонской правовой семьи, в которых распространена </w:t>
      </w:r>
      <w:proofErr w:type="spellStart"/>
      <w:r w:rsidRPr="00FB4E2D">
        <w:rPr>
          <w:rFonts w:ascii="Times New Roman" w:hAnsi="Times New Roman" w:cs="Times New Roman"/>
          <w:color w:val="000000" w:themeColor="text1"/>
          <w:sz w:val="28"/>
          <w:szCs w:val="28"/>
        </w:rPr>
        <w:t>проприетарная</w:t>
      </w:r>
      <w:proofErr w:type="spellEnd"/>
      <w:r w:rsidRPr="00FB4E2D">
        <w:rPr>
          <w:rFonts w:ascii="Times New Roman" w:hAnsi="Times New Roman" w:cs="Times New Roman"/>
          <w:color w:val="000000" w:themeColor="text1"/>
          <w:sz w:val="28"/>
          <w:szCs w:val="28"/>
        </w:rPr>
        <w:t xml:space="preserve"> конструкция прав интеллектуальной собственности, широкое применение нашла такая правовая категория, как «исключительные права». Основным законом, регулирующим наследование авторских прав, является Закон Федеративной Республики Германия</w:t>
      </w:r>
      <w:proofErr w:type="gramStart"/>
      <w:r w:rsidRPr="00FB4E2D">
        <w:rPr>
          <w:rFonts w:ascii="Times New Roman" w:hAnsi="Times New Roman" w:cs="Times New Roman"/>
          <w:color w:val="000000" w:themeColor="text1"/>
          <w:sz w:val="28"/>
          <w:szCs w:val="28"/>
        </w:rPr>
        <w:t xml:space="preserve"> О</w:t>
      </w:r>
      <w:proofErr w:type="gramEnd"/>
      <w:r w:rsidRPr="00FB4E2D">
        <w:rPr>
          <w:rFonts w:ascii="Times New Roman" w:hAnsi="Times New Roman" w:cs="Times New Roman"/>
          <w:color w:val="000000" w:themeColor="text1"/>
          <w:sz w:val="28"/>
          <w:szCs w:val="28"/>
        </w:rPr>
        <w:t>б авторском праве</w:t>
      </w:r>
      <w:r w:rsidR="00EC7202" w:rsidRPr="00FB4E2D">
        <w:rPr>
          <w:rStyle w:val="a9"/>
          <w:rFonts w:ascii="Times New Roman" w:hAnsi="Times New Roman" w:cs="Times New Roman"/>
          <w:color w:val="000000" w:themeColor="text1"/>
          <w:sz w:val="28"/>
          <w:szCs w:val="28"/>
        </w:rPr>
        <w:footnoteReference w:id="10"/>
      </w:r>
      <w:r w:rsidRPr="00FB4E2D">
        <w:rPr>
          <w:rFonts w:ascii="Times New Roman" w:hAnsi="Times New Roman" w:cs="Times New Roman"/>
          <w:color w:val="000000" w:themeColor="text1"/>
          <w:sz w:val="28"/>
          <w:szCs w:val="28"/>
        </w:rPr>
        <w:t>.</w:t>
      </w:r>
    </w:p>
    <w:p w:rsidR="005F2B03"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Согласно ст. 28 данного закона, авторское право может быть передано в порядке наследования. Также в соответствие со ст. 29 с помощью завещательного распоряжения, сделанного наследодателем, исполнитель завещания может получить возможность осуществлять авторские права. Ст. 30 гласит о том, что правомочия наследника соответствуют таковым у автора. Возможность предоставления автором возможности использовать свое произведение другими лицами предусмотрена в ст. 31. Отдельно оговорено положение, согласно которому права на использование произведения могут быть переданы исключительно с согласия автора. </w:t>
      </w:r>
    </w:p>
    <w:p w:rsidR="005F2B03"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Статья 43 регламентирует, что положения о наследовании применяются также и к тем случаям, когда произведения были созданы автором в рамках выполнения им своих трудовых или служебных обязанностей, если из сущности данных отношений не вытекает иное. Положения ст. 42 дают автору возможность отозвать право на использование своего произведения </w:t>
      </w:r>
      <w:proofErr w:type="gramStart"/>
      <w:r w:rsidRPr="00FB4E2D">
        <w:rPr>
          <w:rFonts w:ascii="Times New Roman" w:hAnsi="Times New Roman" w:cs="Times New Roman"/>
          <w:color w:val="000000" w:themeColor="text1"/>
          <w:sz w:val="28"/>
          <w:szCs w:val="28"/>
        </w:rPr>
        <w:t>в</w:t>
      </w:r>
      <w:proofErr w:type="gramEnd"/>
      <w:r w:rsidRPr="00FB4E2D">
        <w:rPr>
          <w:rFonts w:ascii="Times New Roman" w:hAnsi="Times New Roman" w:cs="Times New Roman"/>
          <w:color w:val="000000" w:themeColor="text1"/>
          <w:sz w:val="28"/>
          <w:szCs w:val="28"/>
        </w:rPr>
        <w:t xml:space="preserve"> </w:t>
      </w:r>
      <w:proofErr w:type="gramStart"/>
      <w:r w:rsidRPr="00FB4E2D">
        <w:rPr>
          <w:rFonts w:ascii="Times New Roman" w:hAnsi="Times New Roman" w:cs="Times New Roman"/>
          <w:color w:val="000000" w:themeColor="text1"/>
          <w:sz w:val="28"/>
          <w:szCs w:val="28"/>
        </w:rPr>
        <w:t>тому</w:t>
      </w:r>
      <w:proofErr w:type="gramEnd"/>
      <w:r w:rsidRPr="00FB4E2D">
        <w:rPr>
          <w:rFonts w:ascii="Times New Roman" w:hAnsi="Times New Roman" w:cs="Times New Roman"/>
          <w:color w:val="000000" w:themeColor="text1"/>
          <w:sz w:val="28"/>
          <w:szCs w:val="28"/>
        </w:rPr>
        <w:t xml:space="preserve"> </w:t>
      </w:r>
      <w:r w:rsidRPr="00FB4E2D">
        <w:rPr>
          <w:rFonts w:ascii="Times New Roman" w:hAnsi="Times New Roman" w:cs="Times New Roman"/>
          <w:color w:val="000000" w:themeColor="text1"/>
          <w:sz w:val="28"/>
          <w:szCs w:val="28"/>
        </w:rPr>
        <w:lastRenderedPageBreak/>
        <w:t xml:space="preserve">случае, если реализация данного произведения больше неприемлема для него в силу изменившихся убеждений. </w:t>
      </w:r>
    </w:p>
    <w:p w:rsidR="00D967CC"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Сходная возможность присутствует и у правопреемника, но при условии, что он сможет доказать:</w:t>
      </w:r>
    </w:p>
    <w:p w:rsidR="00D967CC" w:rsidRPr="00FB4E2D" w:rsidRDefault="005F2B03" w:rsidP="006E0190">
      <w:pPr>
        <w:pStyle w:val="aa"/>
        <w:numPr>
          <w:ilvl w:val="0"/>
          <w:numId w:val="1"/>
        </w:num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факт наличия у автора перед смертью права на отзыв;</w:t>
      </w:r>
    </w:p>
    <w:p w:rsidR="005F2B03" w:rsidRPr="00FB4E2D" w:rsidRDefault="005F2B03" w:rsidP="006E0190">
      <w:pPr>
        <w:pStyle w:val="aa"/>
        <w:numPr>
          <w:ilvl w:val="0"/>
          <w:numId w:val="1"/>
        </w:num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невозможность заявить об отзыве при жизни, либо распорядился отозвать право в завещании.</w:t>
      </w:r>
    </w:p>
    <w:p w:rsidR="005F2B03" w:rsidRPr="00FB4E2D" w:rsidRDefault="005F2B03"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Исходя из анализа </w:t>
      </w:r>
      <w:r w:rsidR="00906E54" w:rsidRPr="00FB4E2D">
        <w:rPr>
          <w:rFonts w:ascii="Times New Roman" w:hAnsi="Times New Roman" w:cs="Times New Roman"/>
          <w:color w:val="000000" w:themeColor="text1"/>
          <w:sz w:val="28"/>
          <w:szCs w:val="28"/>
        </w:rPr>
        <w:t>Закона Германии об авторском праве 1992 г</w:t>
      </w:r>
      <w:proofErr w:type="gramStart"/>
      <w:r w:rsidR="00906E54" w:rsidRPr="00FB4E2D">
        <w:rPr>
          <w:rFonts w:ascii="Times New Roman" w:hAnsi="Times New Roman" w:cs="Times New Roman"/>
          <w:color w:val="000000" w:themeColor="text1"/>
          <w:sz w:val="28"/>
          <w:szCs w:val="28"/>
        </w:rPr>
        <w:t>.</w:t>
      </w:r>
      <w:r w:rsidR="00906E54" w:rsidRPr="00FB4E2D">
        <w:rPr>
          <w:rStyle w:val="a9"/>
          <w:rFonts w:ascii="Times New Roman" w:hAnsi="Times New Roman" w:cs="Times New Roman"/>
          <w:color w:val="000000" w:themeColor="text1"/>
          <w:sz w:val="28"/>
          <w:szCs w:val="28"/>
        </w:rPr>
        <w:footnoteReference w:id="11"/>
      </w:r>
      <w:r w:rsidR="00906E54" w:rsidRPr="00FB4E2D">
        <w:rPr>
          <w:rFonts w:ascii="Times New Roman" w:hAnsi="Times New Roman" w:cs="Times New Roman"/>
          <w:color w:val="000000" w:themeColor="text1"/>
          <w:sz w:val="28"/>
          <w:szCs w:val="28"/>
        </w:rPr>
        <w:t>,</w:t>
      </w:r>
      <w:proofErr w:type="gramEnd"/>
      <w:r w:rsidRPr="00FB4E2D">
        <w:rPr>
          <w:rFonts w:ascii="Times New Roman" w:hAnsi="Times New Roman" w:cs="Times New Roman"/>
          <w:color w:val="000000" w:themeColor="text1"/>
          <w:sz w:val="28"/>
          <w:szCs w:val="28"/>
        </w:rPr>
        <w:t>можно сделать вывод о том, в данном случае после смерти автора наследнику переходит право на вознаграждение за использование служебного произведения, если из содержания трудовых или служебных отношений не следовало иное. Важным условием является также и то, что права на использование произведения могут быть переданы и</w:t>
      </w:r>
      <w:r w:rsidR="00E50BDF" w:rsidRPr="00FB4E2D">
        <w:rPr>
          <w:rFonts w:ascii="Times New Roman" w:hAnsi="Times New Roman" w:cs="Times New Roman"/>
          <w:color w:val="000000" w:themeColor="text1"/>
          <w:sz w:val="28"/>
          <w:szCs w:val="28"/>
        </w:rPr>
        <w:t>сключительно с согласия автора.</w:t>
      </w:r>
      <w:r w:rsidR="00940C88" w:rsidRPr="00FB4E2D">
        <w:rPr>
          <w:rFonts w:ascii="Times New Roman" w:hAnsi="Times New Roman" w:cs="Times New Roman"/>
          <w:color w:val="000000" w:themeColor="text1"/>
          <w:sz w:val="28"/>
          <w:szCs w:val="28"/>
        </w:rPr>
        <w:t xml:space="preserve"> </w:t>
      </w:r>
      <w:r w:rsidRPr="00FB4E2D">
        <w:rPr>
          <w:rFonts w:ascii="Times New Roman" w:hAnsi="Times New Roman" w:cs="Times New Roman"/>
          <w:color w:val="000000" w:themeColor="text1"/>
          <w:sz w:val="28"/>
          <w:szCs w:val="28"/>
        </w:rPr>
        <w:t>Законодательство Германии, помимо прочего, предусматривает возможность перехода авторского права в полном объеме нескольким наследникам (сонаследникам). Они обладают теми же правами, которыми обладал автор при жизни. Таким образом, законодательство признает возможность перехода к ним также и права на воспроизведение.</w:t>
      </w:r>
    </w:p>
    <w:p w:rsidR="00E50BDF" w:rsidRPr="00FB4E2D" w:rsidRDefault="00E50BDF"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Важное значение имее</w:t>
      </w:r>
      <w:r w:rsidR="00906E54" w:rsidRPr="00FB4E2D">
        <w:rPr>
          <w:rFonts w:ascii="Times New Roman" w:hAnsi="Times New Roman" w:cs="Times New Roman"/>
          <w:color w:val="000000" w:themeColor="text1"/>
          <w:sz w:val="28"/>
          <w:szCs w:val="28"/>
        </w:rPr>
        <w:t>т  и анализ положений Кодекса интеллектуальной собственности Франции</w:t>
      </w:r>
      <w:proofErr w:type="gramStart"/>
      <w:r w:rsidR="00906E54" w:rsidRPr="00FB4E2D">
        <w:rPr>
          <w:rStyle w:val="a9"/>
          <w:rFonts w:ascii="Times New Roman" w:hAnsi="Times New Roman" w:cs="Times New Roman"/>
          <w:color w:val="000000" w:themeColor="text1"/>
          <w:sz w:val="28"/>
          <w:szCs w:val="28"/>
        </w:rPr>
        <w:footnoteReference w:id="12"/>
      </w:r>
      <w:r w:rsidR="00906E54" w:rsidRPr="00FB4E2D">
        <w:rPr>
          <w:rFonts w:ascii="Times New Roman" w:hAnsi="Times New Roman" w:cs="Times New Roman"/>
          <w:color w:val="000000" w:themeColor="text1"/>
          <w:sz w:val="28"/>
          <w:szCs w:val="28"/>
        </w:rPr>
        <w:t>.</w:t>
      </w:r>
      <w:proofErr w:type="gramEnd"/>
      <w:r w:rsidRPr="00FB4E2D">
        <w:rPr>
          <w:rFonts w:ascii="Times New Roman" w:hAnsi="Times New Roman" w:cs="Times New Roman"/>
          <w:color w:val="000000" w:themeColor="text1"/>
          <w:sz w:val="28"/>
          <w:szCs w:val="28"/>
        </w:rPr>
        <w:t>В статье L.121</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1 раскрывается содержание указанных прав, а также указывается, что автор имеет право на уважение имени, </w:t>
      </w:r>
      <w:r w:rsidR="00CD6AD4" w:rsidRPr="00FB4E2D">
        <w:rPr>
          <w:rFonts w:ascii="Times New Roman" w:hAnsi="Times New Roman" w:cs="Times New Roman"/>
          <w:color w:val="000000" w:themeColor="text1"/>
          <w:sz w:val="28"/>
          <w:szCs w:val="28"/>
        </w:rPr>
        <w:t xml:space="preserve">авторства,  </w:t>
      </w:r>
      <w:r w:rsidRPr="00FB4E2D">
        <w:rPr>
          <w:rFonts w:ascii="Times New Roman" w:hAnsi="Times New Roman" w:cs="Times New Roman"/>
          <w:color w:val="000000" w:themeColor="text1"/>
          <w:sz w:val="28"/>
          <w:szCs w:val="28"/>
        </w:rPr>
        <w:t>произведения. Данные права являются личными, неотчуждаемыми, к ним не применяются правила о сроке исковой давности. Осуществление данных прав третьими лицами возможно на основании завещательного распоряжения. Статья L.121</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2 гласит, что право на обнародование </w:t>
      </w:r>
      <w:r w:rsidRPr="00FB4E2D">
        <w:rPr>
          <w:rFonts w:ascii="Times New Roman" w:hAnsi="Times New Roman" w:cs="Times New Roman"/>
          <w:color w:val="000000" w:themeColor="text1"/>
          <w:sz w:val="28"/>
          <w:szCs w:val="28"/>
        </w:rPr>
        <w:lastRenderedPageBreak/>
        <w:t xml:space="preserve">произведения принадлежит только автору. В ней же определяются способ и условия обнародования. </w:t>
      </w:r>
      <w:proofErr w:type="gramStart"/>
      <w:r w:rsidRPr="00FB4E2D">
        <w:rPr>
          <w:rFonts w:ascii="Times New Roman" w:hAnsi="Times New Roman" w:cs="Times New Roman"/>
          <w:color w:val="000000" w:themeColor="text1"/>
          <w:sz w:val="28"/>
          <w:szCs w:val="28"/>
        </w:rPr>
        <w:t xml:space="preserve">После смерти автора право на обнародование произведения переходит к исполнителю завещания, назначенному автором при жизни, а в случае отсутствия последнего </w:t>
      </w:r>
      <w:r w:rsidR="00CD6AD4" w:rsidRPr="00FB4E2D">
        <w:rPr>
          <w:rFonts w:ascii="Times New Roman" w:hAnsi="Times New Roman" w:cs="Times New Roman"/>
          <w:color w:val="000000" w:themeColor="text1"/>
          <w:sz w:val="28"/>
          <w:szCs w:val="28"/>
        </w:rPr>
        <w:t>данное право может быть осуществлено (если не противоречит прижизненной воле автора) следующими лицами: потомками, супругом, в отношении которого нет вступившего в законную силу судебного решения о разделении имущества, или не вступившего в новый брак, иными наследниками, чем потомки автора, получающими</w:t>
      </w:r>
      <w:proofErr w:type="gramEnd"/>
      <w:r w:rsidR="00CD6AD4" w:rsidRPr="00FB4E2D">
        <w:rPr>
          <w:rFonts w:ascii="Times New Roman" w:hAnsi="Times New Roman" w:cs="Times New Roman"/>
          <w:color w:val="000000" w:themeColor="text1"/>
          <w:sz w:val="28"/>
          <w:szCs w:val="28"/>
        </w:rPr>
        <w:t xml:space="preserve"> все наследство или его часть, полными </w:t>
      </w:r>
      <w:proofErr w:type="spellStart"/>
      <w:r w:rsidR="00CD6AD4" w:rsidRPr="00FB4E2D">
        <w:rPr>
          <w:rFonts w:ascii="Times New Roman" w:hAnsi="Times New Roman" w:cs="Times New Roman"/>
          <w:color w:val="000000" w:themeColor="text1"/>
          <w:sz w:val="28"/>
          <w:szCs w:val="28"/>
        </w:rPr>
        <w:t>отказополучателями</w:t>
      </w:r>
      <w:proofErr w:type="spellEnd"/>
      <w:r w:rsidR="00CD6AD4" w:rsidRPr="00FB4E2D">
        <w:rPr>
          <w:rFonts w:ascii="Times New Roman" w:hAnsi="Times New Roman" w:cs="Times New Roman"/>
          <w:color w:val="000000" w:themeColor="text1"/>
          <w:sz w:val="28"/>
          <w:szCs w:val="28"/>
        </w:rPr>
        <w:t xml:space="preserve"> или одаряемыми совокупностью будущего имущества. Несмотря на декларируемую  </w:t>
      </w:r>
      <w:proofErr w:type="spellStart"/>
      <w:r w:rsidR="00CD6AD4" w:rsidRPr="00FB4E2D">
        <w:rPr>
          <w:rFonts w:ascii="Times New Roman" w:hAnsi="Times New Roman" w:cs="Times New Roman"/>
          <w:color w:val="000000" w:themeColor="text1"/>
          <w:sz w:val="28"/>
          <w:szCs w:val="28"/>
        </w:rPr>
        <w:t>неотчуждаемость</w:t>
      </w:r>
      <w:proofErr w:type="spellEnd"/>
      <w:r w:rsidR="00CD6AD4" w:rsidRPr="00FB4E2D">
        <w:rPr>
          <w:rFonts w:ascii="Times New Roman" w:hAnsi="Times New Roman" w:cs="Times New Roman"/>
          <w:color w:val="000000" w:themeColor="text1"/>
          <w:sz w:val="28"/>
          <w:szCs w:val="28"/>
        </w:rPr>
        <w:t xml:space="preserve"> прав на уважение имени, авторства, произведения, ст. 121 Кодекса гласит о том, что наследники могут наследовать эти права и имеют возможность защищать их.</w:t>
      </w:r>
    </w:p>
    <w:p w:rsidR="00335E3A" w:rsidRPr="00FB4E2D" w:rsidRDefault="00335E3A"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Таким образом, можно сделать вывод о том, что правовое регулирование наследования интеллектуальных прав находилось в тесной связи с правовой регламентацией прав авторов </w:t>
      </w:r>
      <w:r w:rsidR="0036406F" w:rsidRPr="00FB4E2D">
        <w:rPr>
          <w:rFonts w:ascii="Times New Roman" w:hAnsi="Times New Roman" w:cs="Times New Roman"/>
          <w:color w:val="000000" w:themeColor="text1"/>
          <w:sz w:val="28"/>
          <w:szCs w:val="28"/>
        </w:rPr>
        <w:t>и изобретателей. Процесс эволюции регулирования наследственных отношений происходил под влиянием социального и экономического развития общества, а также</w:t>
      </w:r>
      <w:r w:rsidR="006A7A82" w:rsidRPr="00FB4E2D">
        <w:rPr>
          <w:rFonts w:ascii="Times New Roman" w:hAnsi="Times New Roman" w:cs="Times New Roman"/>
          <w:color w:val="000000" w:themeColor="text1"/>
          <w:sz w:val="28"/>
          <w:szCs w:val="28"/>
        </w:rPr>
        <w:t xml:space="preserve"> был обусловлен</w:t>
      </w:r>
      <w:r w:rsidR="0036406F" w:rsidRPr="00FB4E2D">
        <w:rPr>
          <w:rFonts w:ascii="Times New Roman" w:hAnsi="Times New Roman" w:cs="Times New Roman"/>
          <w:color w:val="000000" w:themeColor="text1"/>
          <w:sz w:val="28"/>
          <w:szCs w:val="28"/>
        </w:rPr>
        <w:t xml:space="preserve"> имущественными и неимущественными </w:t>
      </w:r>
      <w:proofErr w:type="gramStart"/>
      <w:r w:rsidR="0036406F" w:rsidRPr="00FB4E2D">
        <w:rPr>
          <w:rFonts w:ascii="Times New Roman" w:hAnsi="Times New Roman" w:cs="Times New Roman"/>
          <w:color w:val="000000" w:themeColor="text1"/>
          <w:sz w:val="28"/>
          <w:szCs w:val="28"/>
        </w:rPr>
        <w:t>интересами</w:t>
      </w:r>
      <w:proofErr w:type="gramEnd"/>
      <w:r w:rsidR="0036406F" w:rsidRPr="00FB4E2D">
        <w:rPr>
          <w:rFonts w:ascii="Times New Roman" w:hAnsi="Times New Roman" w:cs="Times New Roman"/>
          <w:color w:val="000000" w:themeColor="text1"/>
          <w:sz w:val="28"/>
          <w:szCs w:val="28"/>
        </w:rPr>
        <w:t xml:space="preserve"> ка</w:t>
      </w:r>
      <w:r w:rsidR="006A7A82" w:rsidRPr="00FB4E2D">
        <w:rPr>
          <w:rFonts w:ascii="Times New Roman" w:hAnsi="Times New Roman" w:cs="Times New Roman"/>
          <w:color w:val="000000" w:themeColor="text1"/>
          <w:sz w:val="28"/>
          <w:szCs w:val="28"/>
        </w:rPr>
        <w:t>к авторов, так и их наследников, потребностями их защиты. На з</w:t>
      </w:r>
      <w:r w:rsidR="0036406F" w:rsidRPr="00FB4E2D">
        <w:rPr>
          <w:rFonts w:ascii="Times New Roman" w:hAnsi="Times New Roman" w:cs="Times New Roman"/>
          <w:color w:val="000000" w:themeColor="text1"/>
          <w:sz w:val="28"/>
          <w:szCs w:val="28"/>
        </w:rPr>
        <w:t xml:space="preserve">аконодательные конструкции разнообразных  правовых актов, регулирующих данную сферу, </w:t>
      </w:r>
      <w:r w:rsidR="006A7A82" w:rsidRPr="00FB4E2D">
        <w:rPr>
          <w:rFonts w:ascii="Times New Roman" w:hAnsi="Times New Roman" w:cs="Times New Roman"/>
          <w:color w:val="000000" w:themeColor="text1"/>
          <w:sz w:val="28"/>
          <w:szCs w:val="28"/>
        </w:rPr>
        <w:t xml:space="preserve">оказывают влияние не только различные модели наследования, но и </w:t>
      </w:r>
      <w:proofErr w:type="spellStart"/>
      <w:r w:rsidR="006A7A82" w:rsidRPr="00FB4E2D">
        <w:rPr>
          <w:rFonts w:ascii="Times New Roman" w:hAnsi="Times New Roman" w:cs="Times New Roman"/>
          <w:color w:val="000000" w:themeColor="text1"/>
          <w:sz w:val="28"/>
          <w:szCs w:val="28"/>
        </w:rPr>
        <w:t>двуе</w:t>
      </w:r>
      <w:proofErr w:type="spellEnd"/>
      <w:r w:rsidR="006A7A82" w:rsidRPr="00FB4E2D">
        <w:rPr>
          <w:rFonts w:ascii="Times New Roman" w:hAnsi="Times New Roman" w:cs="Times New Roman"/>
          <w:color w:val="000000" w:themeColor="text1"/>
          <w:sz w:val="28"/>
          <w:szCs w:val="28"/>
        </w:rPr>
        <w:t xml:space="preserve"> основные доктринальные концепции, которые обосновывали правовой режим результатов интеллектуальной деятельности и прав на них различным образом (</w:t>
      </w:r>
      <w:proofErr w:type="spellStart"/>
      <w:r w:rsidR="006A7A82" w:rsidRPr="00FB4E2D">
        <w:rPr>
          <w:rFonts w:ascii="Times New Roman" w:hAnsi="Times New Roman" w:cs="Times New Roman"/>
          <w:color w:val="000000" w:themeColor="text1"/>
          <w:sz w:val="28"/>
          <w:szCs w:val="28"/>
        </w:rPr>
        <w:t>проприетарная</w:t>
      </w:r>
      <w:proofErr w:type="spellEnd"/>
      <w:r w:rsidR="006A7A82" w:rsidRPr="00FB4E2D">
        <w:rPr>
          <w:rFonts w:ascii="Times New Roman" w:hAnsi="Times New Roman" w:cs="Times New Roman"/>
          <w:color w:val="000000" w:themeColor="text1"/>
          <w:sz w:val="28"/>
          <w:szCs w:val="28"/>
        </w:rPr>
        <w:t xml:space="preserve"> концепция</w:t>
      </w:r>
      <w:r w:rsidR="0036406F" w:rsidRPr="00FB4E2D">
        <w:rPr>
          <w:rFonts w:ascii="Times New Roman" w:hAnsi="Times New Roman" w:cs="Times New Roman"/>
          <w:color w:val="000000" w:themeColor="text1"/>
          <w:sz w:val="28"/>
          <w:szCs w:val="28"/>
        </w:rPr>
        <w:t xml:space="preserve"> и концепции исключительного права</w:t>
      </w:r>
      <w:r w:rsidR="006A7A82" w:rsidRPr="00FB4E2D">
        <w:rPr>
          <w:rFonts w:ascii="Times New Roman" w:hAnsi="Times New Roman" w:cs="Times New Roman"/>
          <w:color w:val="000000" w:themeColor="text1"/>
          <w:sz w:val="28"/>
          <w:szCs w:val="28"/>
        </w:rPr>
        <w:t>)</w:t>
      </w:r>
      <w:r w:rsidR="0036406F" w:rsidRPr="00FB4E2D">
        <w:rPr>
          <w:rFonts w:ascii="Times New Roman" w:hAnsi="Times New Roman" w:cs="Times New Roman"/>
          <w:color w:val="000000" w:themeColor="text1"/>
          <w:sz w:val="28"/>
          <w:szCs w:val="28"/>
        </w:rPr>
        <w:t>.</w:t>
      </w:r>
    </w:p>
    <w:p w:rsidR="005F2B03" w:rsidRPr="00FB4E2D" w:rsidRDefault="0036406F"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 различных странах, принадлежащих как к </w:t>
      </w:r>
      <w:proofErr w:type="spellStart"/>
      <w:proofErr w:type="gramStart"/>
      <w:r w:rsidRPr="00FB4E2D">
        <w:rPr>
          <w:rFonts w:ascii="Times New Roman" w:hAnsi="Times New Roman" w:cs="Times New Roman"/>
          <w:color w:val="000000" w:themeColor="text1"/>
          <w:sz w:val="28"/>
          <w:szCs w:val="28"/>
        </w:rPr>
        <w:t>англо</w:t>
      </w:r>
      <w:proofErr w:type="spellEnd"/>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саксонской</w:t>
      </w:r>
      <w:proofErr w:type="gramEnd"/>
      <w:r w:rsidRPr="00FB4E2D">
        <w:rPr>
          <w:rFonts w:ascii="Times New Roman" w:hAnsi="Times New Roman" w:cs="Times New Roman"/>
          <w:color w:val="000000" w:themeColor="text1"/>
          <w:sz w:val="28"/>
          <w:szCs w:val="28"/>
        </w:rPr>
        <w:t xml:space="preserve">, так и к </w:t>
      </w:r>
      <w:proofErr w:type="spellStart"/>
      <w:r w:rsidRPr="00FB4E2D">
        <w:rPr>
          <w:rFonts w:ascii="Times New Roman" w:hAnsi="Times New Roman" w:cs="Times New Roman"/>
          <w:color w:val="000000" w:themeColor="text1"/>
          <w:sz w:val="28"/>
          <w:szCs w:val="28"/>
        </w:rPr>
        <w:t>романо</w:t>
      </w:r>
      <w:proofErr w:type="spellEnd"/>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германским правовым системам, правовой институт наследования интеллектуальных прав построен на своих моделях, определяемых доктринальным</w:t>
      </w:r>
      <w:r w:rsidR="00AD2D6B" w:rsidRPr="00FB4E2D">
        <w:rPr>
          <w:rFonts w:ascii="Times New Roman" w:hAnsi="Times New Roman" w:cs="Times New Roman"/>
          <w:color w:val="000000" w:themeColor="text1"/>
          <w:sz w:val="28"/>
          <w:szCs w:val="28"/>
        </w:rPr>
        <w:t>и подходами, а также сложившимися порядками</w:t>
      </w:r>
      <w:r w:rsidRPr="00FB4E2D">
        <w:rPr>
          <w:rFonts w:ascii="Times New Roman" w:hAnsi="Times New Roman" w:cs="Times New Roman"/>
          <w:color w:val="000000" w:themeColor="text1"/>
          <w:sz w:val="28"/>
          <w:szCs w:val="28"/>
        </w:rPr>
        <w:t xml:space="preserve"> наследования.</w:t>
      </w:r>
      <w:r w:rsidR="00AD2D6B" w:rsidRPr="00FB4E2D">
        <w:rPr>
          <w:rFonts w:ascii="Times New Roman" w:hAnsi="Times New Roman" w:cs="Times New Roman"/>
          <w:color w:val="000000" w:themeColor="text1"/>
          <w:sz w:val="28"/>
          <w:szCs w:val="28"/>
        </w:rPr>
        <w:t xml:space="preserve"> </w:t>
      </w:r>
      <w:r w:rsidR="00AD2D6B" w:rsidRPr="00FB4E2D">
        <w:rPr>
          <w:rFonts w:ascii="Times New Roman" w:hAnsi="Times New Roman" w:cs="Times New Roman"/>
          <w:color w:val="000000" w:themeColor="text1"/>
          <w:sz w:val="28"/>
          <w:szCs w:val="28"/>
        </w:rPr>
        <w:lastRenderedPageBreak/>
        <w:t>В условиях глобализации отчетливо видна тенденция к расширению перечня прав на результаты интеллектуальной деятельности, которые могут передаваться по наследству, а также на сближение двух доктринальных концепций, которые находят свое отражение в международных правовых актах и национальном законодательстве государств.</w:t>
      </w:r>
    </w:p>
    <w:p w:rsidR="00906E54" w:rsidRPr="00FB4E2D" w:rsidRDefault="00906E54" w:rsidP="00906E54">
      <w:pPr>
        <w:rPr>
          <w:rFonts w:ascii="Times New Roman" w:hAnsi="Times New Roman" w:cs="Times New Roman"/>
          <w:color w:val="000000" w:themeColor="text1"/>
        </w:rPr>
      </w:pPr>
    </w:p>
    <w:p w:rsidR="00906E54" w:rsidRPr="00E543FE" w:rsidRDefault="00906E54" w:rsidP="00906E54">
      <w:pPr>
        <w:rPr>
          <w:color w:val="000000" w:themeColor="text1"/>
        </w:rPr>
      </w:pPr>
    </w:p>
    <w:p w:rsidR="005F2B03" w:rsidRPr="00FB4E2D" w:rsidRDefault="005F2B03" w:rsidP="00A95487">
      <w:pPr>
        <w:pStyle w:val="1"/>
        <w:spacing w:line="360" w:lineRule="auto"/>
        <w:jc w:val="center"/>
        <w:rPr>
          <w:rFonts w:ascii="Times New Roman" w:hAnsi="Times New Roman" w:cs="Times New Roman"/>
          <w:b w:val="0"/>
          <w:color w:val="000000" w:themeColor="text1"/>
        </w:rPr>
      </w:pPr>
      <w:bookmarkStart w:id="4" w:name="_Toc7883077"/>
      <w:r w:rsidRPr="00FB4E2D">
        <w:rPr>
          <w:rFonts w:ascii="Times New Roman" w:hAnsi="Times New Roman" w:cs="Times New Roman"/>
          <w:color w:val="000000" w:themeColor="text1"/>
        </w:rPr>
        <w:t>ГЛАВА 2. ПОРЯДОК НАСЛЕДОВАНИЯ ИНТЕЛЛЕКТУАЛЬНЫХ ПРАВ В РОССИЙСКОМ ЗАКОНОДАТЕЛЬСТВЕ</w:t>
      </w:r>
      <w:bookmarkEnd w:id="4"/>
    </w:p>
    <w:p w:rsidR="005F2B03" w:rsidRPr="00FB4E2D" w:rsidRDefault="005F2B03" w:rsidP="00A95487">
      <w:pPr>
        <w:pStyle w:val="1"/>
        <w:jc w:val="center"/>
        <w:rPr>
          <w:rFonts w:ascii="Times New Roman" w:hAnsi="Times New Roman" w:cs="Times New Roman"/>
          <w:b w:val="0"/>
          <w:color w:val="000000" w:themeColor="text1"/>
        </w:rPr>
      </w:pPr>
      <w:bookmarkStart w:id="5" w:name="_Toc7883078"/>
      <w:r w:rsidRPr="00FB4E2D">
        <w:rPr>
          <w:rFonts w:ascii="Times New Roman" w:hAnsi="Times New Roman" w:cs="Times New Roman"/>
          <w:b w:val="0"/>
          <w:color w:val="000000" w:themeColor="text1"/>
        </w:rPr>
        <w:t>2.1 Понятие интеллектуальных прав</w:t>
      </w:r>
      <w:bookmarkEnd w:id="5"/>
    </w:p>
    <w:p w:rsidR="005F2B03" w:rsidRPr="00FB4E2D" w:rsidRDefault="005F2B03" w:rsidP="007E5318">
      <w:pPr>
        <w:spacing w:line="360" w:lineRule="auto"/>
        <w:ind w:left="709" w:firstLine="709"/>
        <w:jc w:val="both"/>
        <w:rPr>
          <w:rFonts w:ascii="Times New Roman" w:hAnsi="Times New Roman" w:cs="Times New Roman"/>
          <w:color w:val="000000" w:themeColor="text1"/>
          <w:sz w:val="28"/>
          <w:szCs w:val="28"/>
        </w:rPr>
      </w:pP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Любые проблемы, касающиеся наследования интеллектуальных прав, могут быть решены только в рамках четко определенных понятий. Для этого следует сначала дать определение «интеллектуальным правам» и «наследованию» в контексте рассматриваемой темы исследования.</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Необходимо отметить, что само понятие «наследство» долгое время выступало предметом споров в кругах отечественных цивилистов. Долгое время господствовал подход, согласно которому права и обязанности умершего лица могли переходить к его наследникам. Данная концепция разделялась такими учеными, как И.С. </w:t>
      </w:r>
      <w:proofErr w:type="spellStart"/>
      <w:r w:rsidRPr="00FB4E2D">
        <w:rPr>
          <w:rFonts w:ascii="Times New Roman" w:hAnsi="Times New Roman" w:cs="Times New Roman"/>
          <w:color w:val="000000" w:themeColor="text1"/>
          <w:sz w:val="28"/>
          <w:szCs w:val="28"/>
        </w:rPr>
        <w:t>Перетерский</w:t>
      </w:r>
      <w:proofErr w:type="spellEnd"/>
      <w:r w:rsidRPr="00FB4E2D">
        <w:rPr>
          <w:rFonts w:ascii="Times New Roman" w:hAnsi="Times New Roman" w:cs="Times New Roman"/>
          <w:color w:val="000000" w:themeColor="text1"/>
          <w:sz w:val="28"/>
          <w:szCs w:val="28"/>
        </w:rPr>
        <w:t>, Г.Н. Амфитеатров, И.Л. Брауде, Г.М. Степаненко. Данный подход впоследствии был поддержан многими другими цивилистами, в него вносились небольшие изменения и дополнения.</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Основные различия касались определения конкретных прав и обязанностей, которые могли быть наследованы. Например, А.А. </w:t>
      </w:r>
      <w:proofErr w:type="spellStart"/>
      <w:r w:rsidRPr="00FB4E2D">
        <w:rPr>
          <w:rFonts w:ascii="Times New Roman" w:hAnsi="Times New Roman" w:cs="Times New Roman"/>
          <w:color w:val="000000" w:themeColor="text1"/>
          <w:sz w:val="28"/>
          <w:szCs w:val="28"/>
        </w:rPr>
        <w:t>Рубанов</w:t>
      </w:r>
      <w:proofErr w:type="spellEnd"/>
      <w:r w:rsidRPr="00FB4E2D">
        <w:rPr>
          <w:rFonts w:ascii="Times New Roman" w:hAnsi="Times New Roman" w:cs="Times New Roman"/>
          <w:color w:val="000000" w:themeColor="text1"/>
          <w:sz w:val="28"/>
          <w:szCs w:val="28"/>
        </w:rPr>
        <w:t xml:space="preserve"> считал, что наследство представляет собой совокупность имущественных прав и обязанностей наследодателя, но не его вещи. В противовес этому, В.А. </w:t>
      </w:r>
      <w:proofErr w:type="spellStart"/>
      <w:r w:rsidRPr="00FB4E2D">
        <w:rPr>
          <w:rFonts w:ascii="Times New Roman" w:hAnsi="Times New Roman" w:cs="Times New Roman"/>
          <w:color w:val="000000" w:themeColor="text1"/>
          <w:sz w:val="28"/>
          <w:szCs w:val="28"/>
        </w:rPr>
        <w:t>Инцас</w:t>
      </w:r>
      <w:proofErr w:type="spellEnd"/>
      <w:r w:rsidRPr="00FB4E2D">
        <w:rPr>
          <w:rFonts w:ascii="Times New Roman" w:hAnsi="Times New Roman" w:cs="Times New Roman"/>
          <w:color w:val="000000" w:themeColor="text1"/>
          <w:sz w:val="28"/>
          <w:szCs w:val="28"/>
        </w:rPr>
        <w:t xml:space="preserve"> предлагал считать объектом наследственных правоотношений имущество, </w:t>
      </w:r>
      <w:r w:rsidRPr="00FB4E2D">
        <w:rPr>
          <w:rFonts w:ascii="Times New Roman" w:hAnsi="Times New Roman" w:cs="Times New Roman"/>
          <w:color w:val="000000" w:themeColor="text1"/>
          <w:sz w:val="28"/>
          <w:szCs w:val="28"/>
        </w:rPr>
        <w:lastRenderedPageBreak/>
        <w:t>представляющее собой совокупность прав: имущественных и личных неимущественных, которые связаны имущественными, а также субъективных прав и обязанностей. В.И. Серебровский считал, что долги и обязанности наследодателя не стоит включать в наследственную массу. Он обосновывал свое мнение тем, что включение долгов приводит к уменьшению количества наследуемого имущества вплоть до его полного исчерпания.</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На данный момент в юридической литературе под наследованием традиционно понимают правоотношения по переходу имущества умершего гражданина к другим лицам в установленном законом порядке. Данное определение соответствует закрепленному в ст. 1112 Гражданского кодекса Российской Федерации от 24.11.2006 г. № 230</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ФЗ (далее – ГК РФ)</w:t>
      </w:r>
      <w:r w:rsidRPr="00FB4E2D">
        <w:rPr>
          <w:rStyle w:val="a9"/>
          <w:rFonts w:ascii="Times New Roman" w:hAnsi="Times New Roman" w:cs="Times New Roman"/>
          <w:color w:val="000000" w:themeColor="text1"/>
          <w:sz w:val="28"/>
          <w:szCs w:val="28"/>
        </w:rPr>
        <w:footnoteReference w:id="13"/>
      </w:r>
      <w:r w:rsidRPr="00FB4E2D">
        <w:rPr>
          <w:rFonts w:ascii="Times New Roman" w:hAnsi="Times New Roman" w:cs="Times New Roman"/>
          <w:color w:val="000000" w:themeColor="text1"/>
          <w:sz w:val="28"/>
          <w:szCs w:val="28"/>
        </w:rPr>
        <w:t>. Буквальная трактовка позволяет сделать вывод о том, что объектом наследования можно считать совокупность вещей, имущественных прав и обязанностей. Однако она не охватывает всего объема потенциально возможной наследственной массы, так как не позволяет включить полную совокупность интеллектуальных прав.</w:t>
      </w:r>
    </w:p>
    <w:p w:rsidR="006A7A82" w:rsidRPr="00FB4E2D" w:rsidRDefault="005F2B03" w:rsidP="00FB4E2D">
      <w:pPr>
        <w:spacing w:after="0" w:line="360" w:lineRule="auto"/>
        <w:ind w:firstLine="709"/>
        <w:jc w:val="both"/>
        <w:rPr>
          <w:rFonts w:ascii="Times New Roman" w:hAnsi="Times New Roman" w:cs="Times New Roman"/>
          <w:color w:val="000000" w:themeColor="text1"/>
          <w:sz w:val="28"/>
          <w:szCs w:val="28"/>
        </w:rPr>
      </w:pPr>
      <w:proofErr w:type="gramStart"/>
      <w:r w:rsidRPr="00FB4E2D">
        <w:rPr>
          <w:rFonts w:ascii="Times New Roman" w:hAnsi="Times New Roman" w:cs="Times New Roman"/>
          <w:color w:val="000000" w:themeColor="text1"/>
          <w:sz w:val="28"/>
          <w:szCs w:val="28"/>
        </w:rPr>
        <w:t>Более подробно данный вопрос рассмотрен в Постановление Пленума Верховного Суда Российской Федерации от 29.05.2012 № 9 «О судебной практике по делам о наследовании»</w:t>
      </w:r>
      <w:r w:rsidRPr="00FB4E2D">
        <w:rPr>
          <w:rStyle w:val="a9"/>
          <w:rFonts w:ascii="Times New Roman" w:hAnsi="Times New Roman" w:cs="Times New Roman"/>
          <w:color w:val="000000" w:themeColor="text1"/>
          <w:sz w:val="28"/>
          <w:szCs w:val="28"/>
        </w:rPr>
        <w:footnoteReference w:id="14"/>
      </w:r>
      <w:r w:rsidRPr="00FB4E2D">
        <w:rPr>
          <w:rFonts w:ascii="Times New Roman" w:hAnsi="Times New Roman" w:cs="Times New Roman"/>
          <w:color w:val="000000" w:themeColor="text1"/>
          <w:sz w:val="28"/>
          <w:szCs w:val="28"/>
        </w:rPr>
        <w:t>, в п.14 которого сказано, что в состав наследства входят, в соответствии со ст. 128 ГК РФ, также и имущественные права (в том числе права, вытекающие из договоров, заключенных наследодателем, если иное не предусмотрено законом или договором;</w:t>
      </w:r>
      <w:proofErr w:type="gramEnd"/>
      <w:r w:rsidRPr="00FB4E2D">
        <w:rPr>
          <w:rFonts w:ascii="Times New Roman" w:hAnsi="Times New Roman" w:cs="Times New Roman"/>
          <w:color w:val="000000" w:themeColor="text1"/>
          <w:sz w:val="28"/>
          <w:szCs w:val="28"/>
        </w:rPr>
        <w:t xml:space="preserve"> исключительные права на результаты интеллектуальной деятельности или на средства индивидуализации). </w:t>
      </w:r>
    </w:p>
    <w:p w:rsidR="005F2B03" w:rsidRPr="00FB4E2D" w:rsidRDefault="005F2B03" w:rsidP="00FB4E2D">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Данное включение дополнительных прав, призванное заполнить правовой </w:t>
      </w:r>
      <w:proofErr w:type="gramStart"/>
      <w:r w:rsidRPr="00FB4E2D">
        <w:rPr>
          <w:rFonts w:ascii="Times New Roman" w:hAnsi="Times New Roman" w:cs="Times New Roman"/>
          <w:color w:val="000000" w:themeColor="text1"/>
          <w:sz w:val="28"/>
          <w:szCs w:val="28"/>
        </w:rPr>
        <w:t>пробел</w:t>
      </w:r>
      <w:proofErr w:type="gramEnd"/>
      <w:r w:rsidRPr="00FB4E2D">
        <w:rPr>
          <w:rFonts w:ascii="Times New Roman" w:hAnsi="Times New Roman" w:cs="Times New Roman"/>
          <w:color w:val="000000" w:themeColor="text1"/>
          <w:sz w:val="28"/>
          <w:szCs w:val="28"/>
        </w:rPr>
        <w:t xml:space="preserve"> возникающий при буквальном толковании ст. 1112 ГК РФ, </w:t>
      </w:r>
      <w:r w:rsidRPr="00FB4E2D">
        <w:rPr>
          <w:rFonts w:ascii="Times New Roman" w:hAnsi="Times New Roman" w:cs="Times New Roman"/>
          <w:color w:val="000000" w:themeColor="text1"/>
          <w:sz w:val="28"/>
          <w:szCs w:val="28"/>
        </w:rPr>
        <w:lastRenderedPageBreak/>
        <w:t>представляется необходимым и абсолютно правомерным, так как в ст. 1226 ГК РФ исключительное право признается имущественным.</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Необходимо отметить, что вопрос о перечне имущества, принадлежащего наследодателю, также является крайне важным, ведь ответ на него оказывает влияние на охрану наследства и место нотариального оформления прав на него. В этой связи на первый план выходит вопрос о связи имущественных прав и обязанностей с самим понятием имущества. Но на данный момент в литературе нет единого понимания имущества</w:t>
      </w:r>
      <w:r w:rsidR="00D05607" w:rsidRPr="00FB4E2D">
        <w:rPr>
          <w:rStyle w:val="a9"/>
          <w:rFonts w:ascii="Times New Roman" w:hAnsi="Times New Roman" w:cs="Times New Roman"/>
          <w:color w:val="000000" w:themeColor="text1"/>
          <w:sz w:val="28"/>
          <w:szCs w:val="28"/>
        </w:rPr>
        <w:footnoteReference w:id="15"/>
      </w:r>
      <w:r w:rsidRPr="00FB4E2D">
        <w:rPr>
          <w:rFonts w:ascii="Times New Roman" w:hAnsi="Times New Roman" w:cs="Times New Roman"/>
          <w:color w:val="000000" w:themeColor="text1"/>
          <w:sz w:val="28"/>
          <w:szCs w:val="28"/>
        </w:rPr>
        <w:t>.</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 ст. 1110 ГК РФ законодатель признал понятия «имущество», «наследство», «наследственное имущество» тождественными. В свою очередь, ст. 128 ГК РФ относит к объектам гражданских прав вещи, деньги, иное имущество, включая имущественные права. Обращает на себя внимание то, что в данный перечень не включены обязанности. Но если провести анализ ст. ст. 1110, 1112, 1138, 1140, 1152  ГК РФ, то можно сделать вывод о том, что к наследнику </w:t>
      </w:r>
      <w:proofErr w:type="gramStart"/>
      <w:r w:rsidRPr="00FB4E2D">
        <w:rPr>
          <w:rFonts w:ascii="Times New Roman" w:hAnsi="Times New Roman" w:cs="Times New Roman"/>
          <w:color w:val="000000" w:themeColor="text1"/>
          <w:sz w:val="28"/>
          <w:szCs w:val="28"/>
        </w:rPr>
        <w:t>переходят</w:t>
      </w:r>
      <w:proofErr w:type="gramEnd"/>
      <w:r w:rsidRPr="00FB4E2D">
        <w:rPr>
          <w:rFonts w:ascii="Times New Roman" w:hAnsi="Times New Roman" w:cs="Times New Roman"/>
          <w:color w:val="000000" w:themeColor="text1"/>
          <w:sz w:val="28"/>
          <w:szCs w:val="28"/>
        </w:rPr>
        <w:t xml:space="preserve"> не только права наследодателя, но и его обязанности</w:t>
      </w:r>
      <w:r w:rsidR="00311AFF" w:rsidRPr="00FB4E2D">
        <w:rPr>
          <w:rStyle w:val="a9"/>
          <w:rFonts w:ascii="Times New Roman" w:hAnsi="Times New Roman" w:cs="Times New Roman"/>
          <w:color w:val="000000" w:themeColor="text1"/>
          <w:sz w:val="28"/>
          <w:szCs w:val="28"/>
        </w:rPr>
        <w:footnoteReference w:id="16"/>
      </w:r>
      <w:r w:rsidRPr="00FB4E2D">
        <w:rPr>
          <w:rFonts w:ascii="Times New Roman" w:hAnsi="Times New Roman" w:cs="Times New Roman"/>
          <w:color w:val="000000" w:themeColor="text1"/>
          <w:sz w:val="28"/>
          <w:szCs w:val="28"/>
        </w:rPr>
        <w:t>.</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Таким образом, наследство представляет собой совокупность вещей, иного имущества, включая имущественные права и обязанности, а также личных неимущественных прав, переходящих в порядке универсального правопреемства. </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Некоторые ученые высказывают мнение о принципиальной невозможности такого явления, как переход права. Например, В.А. </w:t>
      </w:r>
      <w:proofErr w:type="spellStart"/>
      <w:r w:rsidRPr="00FB4E2D">
        <w:rPr>
          <w:rFonts w:ascii="Times New Roman" w:hAnsi="Times New Roman" w:cs="Times New Roman"/>
          <w:color w:val="000000" w:themeColor="text1"/>
          <w:sz w:val="28"/>
          <w:szCs w:val="28"/>
        </w:rPr>
        <w:t>Рясенцев</w:t>
      </w:r>
      <w:proofErr w:type="spellEnd"/>
      <w:r w:rsidRPr="00FB4E2D">
        <w:rPr>
          <w:rFonts w:ascii="Times New Roman" w:hAnsi="Times New Roman" w:cs="Times New Roman"/>
          <w:color w:val="000000" w:themeColor="text1"/>
          <w:sz w:val="28"/>
          <w:szCs w:val="28"/>
        </w:rPr>
        <w:t xml:space="preserve"> считает, что самое явление перехода прав, рассматриваемое в законодательстве и </w:t>
      </w:r>
      <w:proofErr w:type="spellStart"/>
      <w:r w:rsidRPr="00FB4E2D">
        <w:rPr>
          <w:rFonts w:ascii="Times New Roman" w:hAnsi="Times New Roman" w:cs="Times New Roman"/>
          <w:color w:val="000000" w:themeColor="text1"/>
          <w:sz w:val="28"/>
          <w:szCs w:val="28"/>
        </w:rPr>
        <w:t>доктирине</w:t>
      </w:r>
      <w:proofErr w:type="spellEnd"/>
      <w:r w:rsidRPr="00FB4E2D">
        <w:rPr>
          <w:rFonts w:ascii="Times New Roman" w:hAnsi="Times New Roman" w:cs="Times New Roman"/>
          <w:color w:val="000000" w:themeColor="text1"/>
          <w:sz w:val="28"/>
          <w:szCs w:val="28"/>
        </w:rPr>
        <w:t xml:space="preserve">, является достаточно условным в связи с тем, что передаваться могут только материальные вещи, а не категории, которым не присуще движение в пространстве. Мнение об условности </w:t>
      </w:r>
      <w:proofErr w:type="spellStart"/>
      <w:r w:rsidRPr="00FB4E2D">
        <w:rPr>
          <w:rFonts w:ascii="Times New Roman" w:hAnsi="Times New Roman" w:cs="Times New Roman"/>
          <w:color w:val="000000" w:themeColor="text1"/>
          <w:sz w:val="28"/>
          <w:szCs w:val="28"/>
        </w:rPr>
        <w:t>правоопреемства</w:t>
      </w:r>
      <w:proofErr w:type="spellEnd"/>
      <w:r w:rsidRPr="00FB4E2D">
        <w:rPr>
          <w:rFonts w:ascii="Times New Roman" w:hAnsi="Times New Roman" w:cs="Times New Roman"/>
          <w:color w:val="000000" w:themeColor="text1"/>
          <w:sz w:val="28"/>
          <w:szCs w:val="28"/>
        </w:rPr>
        <w:t xml:space="preserve"> поддерживали Б.Б. Черепахин, К.И. </w:t>
      </w:r>
      <w:proofErr w:type="spellStart"/>
      <w:r w:rsidRPr="00FB4E2D">
        <w:rPr>
          <w:rFonts w:ascii="Times New Roman" w:hAnsi="Times New Roman" w:cs="Times New Roman"/>
          <w:color w:val="000000" w:themeColor="text1"/>
          <w:sz w:val="28"/>
          <w:szCs w:val="28"/>
        </w:rPr>
        <w:t>Скловский</w:t>
      </w:r>
      <w:proofErr w:type="spellEnd"/>
      <w:r w:rsidRPr="00FB4E2D">
        <w:rPr>
          <w:rFonts w:ascii="Times New Roman" w:hAnsi="Times New Roman" w:cs="Times New Roman"/>
          <w:color w:val="000000" w:themeColor="text1"/>
          <w:sz w:val="28"/>
          <w:szCs w:val="28"/>
        </w:rPr>
        <w:t xml:space="preserve"> В.С. Толстой. </w:t>
      </w:r>
      <w:proofErr w:type="gramStart"/>
      <w:r w:rsidRPr="00FB4E2D">
        <w:rPr>
          <w:rFonts w:ascii="Times New Roman" w:hAnsi="Times New Roman" w:cs="Times New Roman"/>
          <w:color w:val="000000" w:themeColor="text1"/>
          <w:sz w:val="28"/>
          <w:szCs w:val="28"/>
        </w:rPr>
        <w:t>Последний</w:t>
      </w:r>
      <w:proofErr w:type="gramEnd"/>
      <w:r w:rsidRPr="00FB4E2D">
        <w:rPr>
          <w:rFonts w:ascii="Times New Roman" w:hAnsi="Times New Roman" w:cs="Times New Roman"/>
          <w:color w:val="000000" w:themeColor="text1"/>
          <w:sz w:val="28"/>
          <w:szCs w:val="28"/>
        </w:rPr>
        <w:t xml:space="preserve"> </w:t>
      </w:r>
      <w:r w:rsidRPr="00FB4E2D">
        <w:rPr>
          <w:rFonts w:ascii="Times New Roman" w:hAnsi="Times New Roman" w:cs="Times New Roman"/>
          <w:color w:val="000000" w:themeColor="text1"/>
          <w:sz w:val="28"/>
          <w:szCs w:val="28"/>
        </w:rPr>
        <w:lastRenderedPageBreak/>
        <w:t>предлагал под термином «правопреемство» понимать прекращение прав и обязанностей у наследодателя и связанное с этим их возникновение у правопреемников  в силу наличия определенных юридических фактов.</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Следует отметить, что в настоящее время в законодательстве,  доктрине, правоприменительной практике не устоялось четкого определения для понятий, используемых в сфере правоотношений по регулированию интеллектуальной собственности, особенно в контексте их наследования</w:t>
      </w:r>
      <w:r w:rsidR="000D176A" w:rsidRPr="00FB4E2D">
        <w:rPr>
          <w:rStyle w:val="a9"/>
          <w:rFonts w:ascii="Times New Roman" w:hAnsi="Times New Roman" w:cs="Times New Roman"/>
          <w:color w:val="000000" w:themeColor="text1"/>
          <w:sz w:val="28"/>
          <w:szCs w:val="28"/>
        </w:rPr>
        <w:footnoteReference w:id="17"/>
      </w:r>
      <w:r w:rsidRPr="00FB4E2D">
        <w:rPr>
          <w:rFonts w:ascii="Times New Roman" w:hAnsi="Times New Roman" w:cs="Times New Roman"/>
          <w:color w:val="000000" w:themeColor="text1"/>
          <w:sz w:val="28"/>
          <w:szCs w:val="28"/>
        </w:rPr>
        <w:t>.</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Прежде всего, объектам интеллектуальных прав (в широком смысле) присущи следующие признаки, определяющие их правовой режим наследования, к которым относятся:</w:t>
      </w:r>
    </w:p>
    <w:p w:rsidR="005F2B03" w:rsidRPr="00FB4E2D" w:rsidRDefault="00ED51C8"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наличие объективной формы;</w:t>
      </w:r>
    </w:p>
    <w:p w:rsidR="005F2B03" w:rsidRPr="00FB4E2D" w:rsidRDefault="00ED51C8"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наличие коммерческой ценности;</w:t>
      </w:r>
    </w:p>
    <w:p w:rsidR="005F2B03" w:rsidRPr="00FB4E2D" w:rsidRDefault="00ED51C8"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наличие свойства </w:t>
      </w:r>
      <w:proofErr w:type="spellStart"/>
      <w:r w:rsidR="005F2B03" w:rsidRPr="00FB4E2D">
        <w:rPr>
          <w:rFonts w:ascii="Times New Roman" w:hAnsi="Times New Roman" w:cs="Times New Roman"/>
          <w:color w:val="000000" w:themeColor="text1"/>
          <w:sz w:val="28"/>
          <w:szCs w:val="28"/>
        </w:rPr>
        <w:t>непотребляемости</w:t>
      </w:r>
      <w:proofErr w:type="spellEnd"/>
      <w:r w:rsidR="005F2B03" w:rsidRPr="00FB4E2D">
        <w:rPr>
          <w:rFonts w:ascii="Times New Roman" w:hAnsi="Times New Roman" w:cs="Times New Roman"/>
          <w:color w:val="000000" w:themeColor="text1"/>
          <w:sz w:val="28"/>
          <w:szCs w:val="28"/>
        </w:rPr>
        <w:t>;</w:t>
      </w:r>
    </w:p>
    <w:p w:rsidR="005F2B03" w:rsidRPr="00FB4E2D" w:rsidRDefault="00ED51C8"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нематериальный характер;</w:t>
      </w:r>
    </w:p>
    <w:p w:rsidR="005F2B03" w:rsidRPr="00FB4E2D" w:rsidRDefault="00ED51C8"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наличие автора;</w:t>
      </w:r>
    </w:p>
    <w:p w:rsidR="005F2B03" w:rsidRPr="00FB4E2D" w:rsidRDefault="00ED51C8"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возможность использования неопределенным кругом лиц;</w:t>
      </w:r>
    </w:p>
    <w:p w:rsidR="005F2B03" w:rsidRPr="00FB4E2D" w:rsidRDefault="00ED51C8"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новизна;</w:t>
      </w:r>
    </w:p>
    <w:p w:rsidR="005F2B03" w:rsidRPr="00FB4E2D" w:rsidRDefault="00ED51C8"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возможность стоимостной оценки.</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По мнению некоторых ученых, понятие «интеллектуальные права» необходимо для выражения особенностей прав на результаты интеллектуальной деятельности и средства индивидуализации, приравненные к ним. Данный термин по содержанию противопоставляется другому термину </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«вещные права», который распространяется на материальные объекты. Важно отметить, что в литературе постоянно обращается внимание на отсутствие широкого распространения данного понятия в мире. Он не присутствует в международных договорах, участницей которых является Россия, а также законодательстве и доктрине зарубежных государств. В связи с этим распространено мнение о том, что данный термин является малопонятным для </w:t>
      </w:r>
      <w:r w:rsidRPr="00FB4E2D">
        <w:rPr>
          <w:rFonts w:ascii="Times New Roman" w:hAnsi="Times New Roman" w:cs="Times New Roman"/>
          <w:color w:val="000000" w:themeColor="text1"/>
          <w:sz w:val="28"/>
          <w:szCs w:val="28"/>
        </w:rPr>
        <w:lastRenderedPageBreak/>
        <w:t xml:space="preserve">участников гражданского оборота, а также вводит их в заблуждение о существовании только имущественных исключительных прав, несмотря на </w:t>
      </w:r>
      <w:proofErr w:type="gramStart"/>
      <w:r w:rsidRPr="00FB4E2D">
        <w:rPr>
          <w:rFonts w:ascii="Times New Roman" w:hAnsi="Times New Roman" w:cs="Times New Roman"/>
          <w:color w:val="000000" w:themeColor="text1"/>
          <w:sz w:val="28"/>
          <w:szCs w:val="28"/>
        </w:rPr>
        <w:t>наличие</w:t>
      </w:r>
      <w:proofErr w:type="gramEnd"/>
      <w:r w:rsidRPr="00FB4E2D">
        <w:rPr>
          <w:rFonts w:ascii="Times New Roman" w:hAnsi="Times New Roman" w:cs="Times New Roman"/>
          <w:color w:val="000000" w:themeColor="text1"/>
          <w:sz w:val="28"/>
          <w:szCs w:val="28"/>
        </w:rPr>
        <w:t xml:space="preserve"> и личных неимущественных прав исключительного характера.</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Если исходить из анализа законодательства, то можно прийти к вывод о том, что к личным неимущественным интеллектуальным правам</w:t>
      </w:r>
      <w:proofErr w:type="gramStart"/>
      <w:r w:rsidRPr="00FB4E2D">
        <w:rPr>
          <w:rFonts w:ascii="Times New Roman" w:hAnsi="Times New Roman" w:cs="Times New Roman"/>
          <w:color w:val="000000" w:themeColor="text1"/>
          <w:sz w:val="28"/>
          <w:szCs w:val="28"/>
        </w:rPr>
        <w:t xml:space="preserve"> ,</w:t>
      </w:r>
      <w:proofErr w:type="gramEnd"/>
      <w:r w:rsidRPr="00FB4E2D">
        <w:rPr>
          <w:rFonts w:ascii="Times New Roman" w:hAnsi="Times New Roman" w:cs="Times New Roman"/>
          <w:color w:val="000000" w:themeColor="text1"/>
          <w:sz w:val="28"/>
          <w:szCs w:val="28"/>
        </w:rPr>
        <w:t xml:space="preserve"> на основании п.2 ст. 1255 ГК РФ, относятся следующие:</w:t>
      </w:r>
    </w:p>
    <w:p w:rsidR="00D967CC" w:rsidRPr="00FB4E2D" w:rsidRDefault="005F2B03" w:rsidP="00D967CC">
      <w:pPr>
        <w:pStyle w:val="aa"/>
        <w:numPr>
          <w:ilvl w:val="0"/>
          <w:numId w:val="2"/>
        </w:numPr>
        <w:spacing w:after="0" w:line="360" w:lineRule="auto"/>
        <w:jc w:val="both"/>
        <w:rPr>
          <w:rFonts w:ascii="Times New Roman" w:hAnsi="Times New Roman" w:cs="Times New Roman"/>
          <w:color w:val="000000" w:themeColor="text1"/>
          <w:sz w:val="28"/>
          <w:szCs w:val="28"/>
          <w:lang w:val="en-US"/>
        </w:rPr>
      </w:pPr>
      <w:r w:rsidRPr="00FB4E2D">
        <w:rPr>
          <w:rFonts w:ascii="Times New Roman" w:hAnsi="Times New Roman" w:cs="Times New Roman"/>
          <w:color w:val="000000" w:themeColor="text1"/>
          <w:sz w:val="28"/>
          <w:szCs w:val="28"/>
        </w:rPr>
        <w:t>право авторства</w:t>
      </w:r>
      <w:r w:rsidRPr="00FB4E2D">
        <w:rPr>
          <w:rFonts w:ascii="Times New Roman" w:hAnsi="Times New Roman" w:cs="Times New Roman"/>
          <w:color w:val="000000" w:themeColor="text1"/>
          <w:sz w:val="28"/>
          <w:szCs w:val="28"/>
          <w:lang w:val="en-US"/>
        </w:rPr>
        <w:t>;</w:t>
      </w:r>
    </w:p>
    <w:p w:rsidR="00D967CC" w:rsidRPr="00FB4E2D" w:rsidRDefault="005F2B03" w:rsidP="00D967CC">
      <w:pPr>
        <w:pStyle w:val="aa"/>
        <w:numPr>
          <w:ilvl w:val="0"/>
          <w:numId w:val="2"/>
        </w:numPr>
        <w:spacing w:after="0" w:line="360" w:lineRule="auto"/>
        <w:jc w:val="both"/>
        <w:rPr>
          <w:rFonts w:ascii="Times New Roman" w:hAnsi="Times New Roman" w:cs="Times New Roman"/>
          <w:color w:val="000000" w:themeColor="text1"/>
          <w:sz w:val="28"/>
          <w:szCs w:val="28"/>
          <w:lang w:val="en-US"/>
        </w:rPr>
      </w:pPr>
      <w:r w:rsidRPr="00FB4E2D">
        <w:rPr>
          <w:rFonts w:ascii="Times New Roman" w:hAnsi="Times New Roman" w:cs="Times New Roman"/>
          <w:color w:val="000000" w:themeColor="text1"/>
          <w:sz w:val="28"/>
          <w:szCs w:val="28"/>
        </w:rPr>
        <w:t>право на имя</w:t>
      </w:r>
      <w:r w:rsidRPr="00FB4E2D">
        <w:rPr>
          <w:rFonts w:ascii="Times New Roman" w:hAnsi="Times New Roman" w:cs="Times New Roman"/>
          <w:color w:val="000000" w:themeColor="text1"/>
          <w:sz w:val="28"/>
          <w:szCs w:val="28"/>
          <w:lang w:val="en-US"/>
        </w:rPr>
        <w:t>;</w:t>
      </w:r>
    </w:p>
    <w:p w:rsidR="00D967CC" w:rsidRPr="00FB4E2D" w:rsidRDefault="005F2B03" w:rsidP="00D967CC">
      <w:pPr>
        <w:pStyle w:val="aa"/>
        <w:numPr>
          <w:ilvl w:val="0"/>
          <w:numId w:val="2"/>
        </w:numPr>
        <w:spacing w:after="0" w:line="360" w:lineRule="auto"/>
        <w:jc w:val="both"/>
        <w:rPr>
          <w:rFonts w:ascii="Times New Roman" w:hAnsi="Times New Roman" w:cs="Times New Roman"/>
          <w:color w:val="000000" w:themeColor="text1"/>
          <w:sz w:val="28"/>
          <w:szCs w:val="28"/>
          <w:lang w:val="en-US"/>
        </w:rPr>
      </w:pPr>
      <w:r w:rsidRPr="00FB4E2D">
        <w:rPr>
          <w:rFonts w:ascii="Times New Roman" w:hAnsi="Times New Roman" w:cs="Times New Roman"/>
          <w:color w:val="000000" w:themeColor="text1"/>
          <w:sz w:val="28"/>
          <w:szCs w:val="28"/>
        </w:rPr>
        <w:t>право на неприкосновенность произведения</w:t>
      </w:r>
      <w:r w:rsidRPr="00FB4E2D">
        <w:rPr>
          <w:rFonts w:ascii="Times New Roman" w:hAnsi="Times New Roman" w:cs="Times New Roman"/>
          <w:color w:val="000000" w:themeColor="text1"/>
          <w:sz w:val="28"/>
          <w:szCs w:val="28"/>
          <w:lang w:val="en-US"/>
        </w:rPr>
        <w:t>;</w:t>
      </w:r>
    </w:p>
    <w:p w:rsidR="005F2B03" w:rsidRPr="00FB4E2D" w:rsidRDefault="005F2B03" w:rsidP="00D967CC">
      <w:pPr>
        <w:pStyle w:val="aa"/>
        <w:numPr>
          <w:ilvl w:val="0"/>
          <w:numId w:val="2"/>
        </w:numPr>
        <w:spacing w:after="0" w:line="360" w:lineRule="auto"/>
        <w:jc w:val="both"/>
        <w:rPr>
          <w:rFonts w:ascii="Times New Roman" w:hAnsi="Times New Roman" w:cs="Times New Roman"/>
          <w:color w:val="000000" w:themeColor="text1"/>
          <w:sz w:val="28"/>
          <w:szCs w:val="28"/>
          <w:lang w:val="en-US"/>
        </w:rPr>
      </w:pPr>
      <w:r w:rsidRPr="00FB4E2D">
        <w:rPr>
          <w:rFonts w:ascii="Times New Roman" w:hAnsi="Times New Roman" w:cs="Times New Roman"/>
          <w:color w:val="000000" w:themeColor="text1"/>
          <w:sz w:val="28"/>
          <w:szCs w:val="28"/>
        </w:rPr>
        <w:t>право на обнародование произведения.</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Статья 1265 ГК РФ указывает на принадлежность личных неимущественных прав автору  независимо от его имущественных прав, а также возможность сохранения их в случае уступки исключительных прав на использование произведения. Эта особенность отражена и в ч. 3 ст. 1112 ГК РФ, в которой установлено, что личные неимущественные права не могут входить в состав наследственной массы.</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В литературе получило распространение мнение о том, что такие правовые категории как «авторское право» и «исключительное право», закрепленные в ст. 1228 ГК РФ, следует разграничить. В качестве обоснования утверждается следующее</w:t>
      </w:r>
      <w:proofErr w:type="gramStart"/>
      <w:r w:rsidRPr="00FB4E2D">
        <w:rPr>
          <w:rFonts w:ascii="Times New Roman" w:hAnsi="Times New Roman" w:cs="Times New Roman"/>
          <w:color w:val="000000" w:themeColor="text1"/>
          <w:sz w:val="28"/>
          <w:szCs w:val="28"/>
        </w:rPr>
        <w:t xml:space="preserve"> :</w:t>
      </w:r>
      <w:proofErr w:type="gramEnd"/>
      <w:r w:rsidRPr="00FB4E2D">
        <w:rPr>
          <w:rFonts w:ascii="Times New Roman" w:hAnsi="Times New Roman" w:cs="Times New Roman"/>
          <w:color w:val="000000" w:themeColor="text1"/>
          <w:sz w:val="28"/>
          <w:szCs w:val="28"/>
        </w:rPr>
        <w:t xml:space="preserve"> в качестве автора результата интеллектуальной деятельности может выступать гражданин, творческим трудом которого он создан, ему же принадлежит авторское право. Исключительное право на результат интеллектуальной деятельности, созданный творческим трудом, также возникает первоначально у автора, однако оно может быть передано другому лицу на договорной основе. Исходя из этого, понятия «авторское право» и «исключительное право» предлагается рассматривать в качестве общего и частного</w:t>
      </w:r>
      <w:r w:rsidR="00940C88" w:rsidRPr="00FB4E2D">
        <w:rPr>
          <w:rStyle w:val="a9"/>
          <w:rFonts w:ascii="Times New Roman" w:hAnsi="Times New Roman" w:cs="Times New Roman"/>
          <w:color w:val="000000" w:themeColor="text1"/>
          <w:sz w:val="28"/>
          <w:szCs w:val="28"/>
        </w:rPr>
        <w:footnoteReference w:id="18"/>
      </w:r>
      <w:r w:rsidRPr="00FB4E2D">
        <w:rPr>
          <w:rFonts w:ascii="Times New Roman" w:hAnsi="Times New Roman" w:cs="Times New Roman"/>
          <w:color w:val="000000" w:themeColor="text1"/>
          <w:sz w:val="28"/>
          <w:szCs w:val="28"/>
        </w:rPr>
        <w:t>.</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Также важную роль играет то, что интеллектуальные права являются абсолютно независимыми от права собственности, либо иных вещных прав на сам материальный носитель, на котором оформлены результаты интеллектуальной деятельности. Факт смены собственника вещного, либо иного права, не означает смену владельца права интеллектуального.</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Однако из данного правила существует исключение, на которое прямо указано в </w:t>
      </w:r>
      <w:proofErr w:type="gramStart"/>
      <w:r w:rsidRPr="00FB4E2D">
        <w:rPr>
          <w:rFonts w:ascii="Times New Roman" w:hAnsi="Times New Roman" w:cs="Times New Roman"/>
          <w:color w:val="000000" w:themeColor="text1"/>
          <w:sz w:val="28"/>
          <w:szCs w:val="28"/>
        </w:rPr>
        <w:t>п</w:t>
      </w:r>
      <w:proofErr w:type="gramEnd"/>
      <w:r w:rsidRPr="00FB4E2D">
        <w:rPr>
          <w:rFonts w:ascii="Times New Roman" w:hAnsi="Times New Roman" w:cs="Times New Roman"/>
          <w:color w:val="000000" w:themeColor="text1"/>
          <w:sz w:val="28"/>
          <w:szCs w:val="28"/>
        </w:rPr>
        <w:t xml:space="preserve"> 1. ст. 1291 ГК РФ. Речь идет об оригиналах произведений, существующих в единственном экземпляре на материальном носителе. В этом случае речь идет, в основном, о различных произведениях изобразительного искусства и рукописях. При отчуждении оригинала произведений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 В случае</w:t>
      </w:r>
      <w:proofErr w:type="gramStart"/>
      <w:r w:rsidRPr="00FB4E2D">
        <w:rPr>
          <w:rFonts w:ascii="Times New Roman" w:hAnsi="Times New Roman" w:cs="Times New Roman"/>
          <w:color w:val="000000" w:themeColor="text1"/>
          <w:sz w:val="28"/>
          <w:szCs w:val="28"/>
        </w:rPr>
        <w:t>,</w:t>
      </w:r>
      <w:proofErr w:type="gramEnd"/>
      <w:r w:rsidRPr="00FB4E2D">
        <w:rPr>
          <w:rFonts w:ascii="Times New Roman" w:hAnsi="Times New Roman" w:cs="Times New Roman"/>
          <w:color w:val="000000" w:themeColor="text1"/>
          <w:sz w:val="28"/>
          <w:szCs w:val="28"/>
        </w:rPr>
        <w:t xml:space="preserve"> если собственник оригинала произведения не обладает исключительным правом, то он, согласно п.2 ст. 1291 ГК РФ, может без согласия автора, либо его наследников, без выплаты им вознаграждения демонстрировать оригинал произведения, а также воспроизводить его в каталогах выставок, изданиях, посвященных выставочным коллекциям, и передавать для демонстрации оригинал произведения для демонстрации на организуемых другими лицами выставках. Если собственник отчуждаемого оригинала произведения обладает исключительным правом на  его публикацию, то исключительное право, согласно п. 1 ст. 1343 ГК РФ, переходит к приобретателю, если договором не был предусмотрен иной порядок.</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Важным вопросом при наследовании остается невозможность разделения формы и содержания в отдельных случаях. К подобным объектам могут относиться, например, произведения изобразительного искусства, селекционные достижения, штаммы микроорганизмов. Исходя из положений п.3 ст. 1259 ГК РФ, авторские права могут распространяться на различные </w:t>
      </w:r>
      <w:r w:rsidRPr="00FB4E2D">
        <w:rPr>
          <w:rFonts w:ascii="Times New Roman" w:hAnsi="Times New Roman" w:cs="Times New Roman"/>
          <w:color w:val="000000" w:themeColor="text1"/>
          <w:sz w:val="28"/>
          <w:szCs w:val="28"/>
        </w:rPr>
        <w:lastRenderedPageBreak/>
        <w:t xml:space="preserve">произведения: как обнародованные, так и необнародованные. Они должны быть выражены в объективной форме, к которой может относиться письменная, либо устная </w:t>
      </w:r>
      <w:proofErr w:type="gramStart"/>
      <w:r w:rsidRPr="00FB4E2D">
        <w:rPr>
          <w:rFonts w:ascii="Times New Roman" w:hAnsi="Times New Roman" w:cs="Times New Roman"/>
          <w:color w:val="000000" w:themeColor="text1"/>
          <w:sz w:val="28"/>
          <w:szCs w:val="28"/>
        </w:rPr>
        <w:t xml:space="preserve">( </w:t>
      </w:r>
      <w:proofErr w:type="gramEnd"/>
      <w:r w:rsidRPr="00FB4E2D">
        <w:rPr>
          <w:rFonts w:ascii="Times New Roman" w:hAnsi="Times New Roman" w:cs="Times New Roman"/>
          <w:color w:val="000000" w:themeColor="text1"/>
          <w:sz w:val="28"/>
          <w:szCs w:val="28"/>
        </w:rPr>
        <w:t xml:space="preserve">в случае публичного исполнения, например), а также изображение, </w:t>
      </w:r>
      <w:proofErr w:type="spellStart"/>
      <w:r w:rsidRPr="00FB4E2D">
        <w:rPr>
          <w:rFonts w:ascii="Times New Roman" w:hAnsi="Times New Roman" w:cs="Times New Roman"/>
          <w:color w:val="000000" w:themeColor="text1"/>
          <w:sz w:val="28"/>
          <w:szCs w:val="28"/>
        </w:rPr>
        <w:t>звуко</w:t>
      </w:r>
      <w:proofErr w:type="spellEnd"/>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и видеозапись. Исходя из этого, можно сделать вывод о том, что законодатель признает возможность единства авторских прав в форме и содержании</w:t>
      </w:r>
      <w:r w:rsidR="004A3302" w:rsidRPr="00FB4E2D">
        <w:rPr>
          <w:rStyle w:val="a9"/>
          <w:rFonts w:ascii="Times New Roman" w:hAnsi="Times New Roman" w:cs="Times New Roman"/>
          <w:color w:val="000000" w:themeColor="text1"/>
          <w:sz w:val="28"/>
          <w:szCs w:val="28"/>
        </w:rPr>
        <w:footnoteReference w:id="19"/>
      </w:r>
      <w:r w:rsidRPr="00FB4E2D">
        <w:rPr>
          <w:rFonts w:ascii="Times New Roman" w:hAnsi="Times New Roman" w:cs="Times New Roman"/>
          <w:color w:val="000000" w:themeColor="text1"/>
          <w:sz w:val="28"/>
          <w:szCs w:val="28"/>
        </w:rPr>
        <w:t>.</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Гражданский кодекс признает возможность разделения прав при наследовании с помощью передачи права собственности на материальный носитель третьим лицам. Данный вывод можно сделать из анализа положений п.2 ст. 1227 ГК РФ</w:t>
      </w:r>
      <w:proofErr w:type="gramStart"/>
      <w:r w:rsidRPr="00FB4E2D">
        <w:rPr>
          <w:rFonts w:ascii="Times New Roman" w:hAnsi="Times New Roman" w:cs="Times New Roman"/>
          <w:color w:val="000000" w:themeColor="text1"/>
          <w:sz w:val="28"/>
          <w:szCs w:val="28"/>
        </w:rPr>
        <w:t xml:space="preserve"> :</w:t>
      </w:r>
      <w:proofErr w:type="gramEnd"/>
      <w:r w:rsidRPr="00FB4E2D">
        <w:rPr>
          <w:rFonts w:ascii="Times New Roman" w:hAnsi="Times New Roman" w:cs="Times New Roman"/>
          <w:color w:val="000000" w:themeColor="text1"/>
          <w:sz w:val="28"/>
          <w:szCs w:val="28"/>
        </w:rPr>
        <w:t xml:space="preserve">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Продажа оригинала произведения, осуществляемая лицом, которое не является его автором, определяется п. 2 ст. 1291 ГК РФ: «при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 В случае</w:t>
      </w:r>
      <w:proofErr w:type="gramStart"/>
      <w:r w:rsidRPr="00FB4E2D">
        <w:rPr>
          <w:rFonts w:ascii="Times New Roman" w:hAnsi="Times New Roman" w:cs="Times New Roman"/>
          <w:color w:val="000000" w:themeColor="text1"/>
          <w:sz w:val="28"/>
          <w:szCs w:val="28"/>
        </w:rPr>
        <w:t>,</w:t>
      </w:r>
      <w:proofErr w:type="gramEnd"/>
      <w:r w:rsidRPr="00FB4E2D">
        <w:rPr>
          <w:rFonts w:ascii="Times New Roman" w:hAnsi="Times New Roman" w:cs="Times New Roman"/>
          <w:color w:val="000000" w:themeColor="text1"/>
          <w:sz w:val="28"/>
          <w:szCs w:val="28"/>
        </w:rPr>
        <w:t xml:space="preserve"> если автор отчуждает оригинал произведения, исключительное право на такое произведение остается за автором, если в договоре не предусмотрен иной порядок. Данное положение важно принимать в расчет при включении исключительного права в состав наследственной массы. Правовая защита в этом случае распространяется не только на автора, но и на его наследников. Правила, которые касаются автора произведения, законодатель также распространяет и на его наследников, но в пределах срока действия исключительного права</w:t>
      </w:r>
      <w:r w:rsidR="00940C88" w:rsidRPr="00FB4E2D">
        <w:rPr>
          <w:rStyle w:val="a9"/>
          <w:rFonts w:ascii="Times New Roman" w:hAnsi="Times New Roman" w:cs="Times New Roman"/>
          <w:color w:val="000000" w:themeColor="text1"/>
          <w:sz w:val="28"/>
          <w:szCs w:val="28"/>
        </w:rPr>
        <w:footnoteReference w:id="20"/>
      </w:r>
      <w:r w:rsidRPr="00FB4E2D">
        <w:rPr>
          <w:rFonts w:ascii="Times New Roman" w:hAnsi="Times New Roman" w:cs="Times New Roman"/>
          <w:color w:val="000000" w:themeColor="text1"/>
          <w:sz w:val="28"/>
          <w:szCs w:val="28"/>
        </w:rPr>
        <w:t>.</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Наследование материальных носителей и исключительного права в составе сложных объектов (аудиовизуальные произведения) также представляет собой обширное поле для дискуссий в литературе. Многие ученые сходятся во мнении о возможности использования отдельно его составных частей. В таком случае объектами наследственного права могут выступать:</w:t>
      </w:r>
    </w:p>
    <w:p w:rsidR="005F2B03" w:rsidRPr="00FB4E2D" w:rsidRDefault="00ED51C8"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D967CC"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права на результаты интеллектуальной деятельности;</w:t>
      </w:r>
    </w:p>
    <w:p w:rsidR="005F2B03" w:rsidRPr="00FB4E2D" w:rsidRDefault="00ED51C8"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материальная структура носителей, которые способны воспроизводить результаты данной деятельности;</w:t>
      </w:r>
    </w:p>
    <w:p w:rsidR="005F2B03" w:rsidRPr="00FB4E2D" w:rsidRDefault="00ED51C8" w:rsidP="00D967CC">
      <w:pPr>
        <w:spacing w:after="0" w:line="360" w:lineRule="auto"/>
        <w:ind w:left="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исключительные права на результаты деятельности по воспроизведению.</w:t>
      </w:r>
    </w:p>
    <w:p w:rsidR="005F2B03" w:rsidRPr="00FB4E2D" w:rsidRDefault="005F2B03" w:rsidP="007E5318">
      <w:pPr>
        <w:spacing w:line="360" w:lineRule="auto"/>
        <w:ind w:left="709" w:firstLine="709"/>
        <w:jc w:val="both"/>
        <w:rPr>
          <w:rFonts w:ascii="Times New Roman" w:hAnsi="Times New Roman" w:cs="Times New Roman"/>
          <w:color w:val="000000" w:themeColor="text1"/>
          <w:sz w:val="28"/>
          <w:szCs w:val="28"/>
        </w:rPr>
      </w:pPr>
    </w:p>
    <w:p w:rsidR="00637305" w:rsidRPr="00FB4E2D" w:rsidRDefault="00637305" w:rsidP="005E0082">
      <w:pPr>
        <w:rPr>
          <w:rFonts w:ascii="Times New Roman" w:hAnsi="Times New Roman" w:cs="Times New Roman"/>
          <w:b/>
          <w:bCs/>
          <w:color w:val="000000" w:themeColor="text1"/>
        </w:rPr>
      </w:pPr>
    </w:p>
    <w:p w:rsidR="005F2B03" w:rsidRPr="00FB4E2D" w:rsidRDefault="005F2B03" w:rsidP="00637305">
      <w:pPr>
        <w:pStyle w:val="1"/>
        <w:spacing w:line="360" w:lineRule="auto"/>
        <w:jc w:val="center"/>
        <w:rPr>
          <w:rFonts w:ascii="Times New Roman" w:hAnsi="Times New Roman" w:cs="Times New Roman"/>
          <w:b w:val="0"/>
          <w:color w:val="000000" w:themeColor="text1"/>
        </w:rPr>
      </w:pPr>
      <w:bookmarkStart w:id="6" w:name="_Toc7883079"/>
      <w:r w:rsidRPr="00FB4E2D">
        <w:rPr>
          <w:rFonts w:ascii="Times New Roman" w:hAnsi="Times New Roman" w:cs="Times New Roman"/>
          <w:b w:val="0"/>
          <w:color w:val="000000" w:themeColor="text1"/>
        </w:rPr>
        <w:t>2.2 Переход исключительных прав на результаты интеллектуальной деятельности по наследству</w:t>
      </w:r>
      <w:bookmarkEnd w:id="6"/>
    </w:p>
    <w:p w:rsidR="005F2B03" w:rsidRPr="00FB4E2D" w:rsidRDefault="005F2B03" w:rsidP="007E5318">
      <w:pPr>
        <w:spacing w:line="360" w:lineRule="auto"/>
        <w:ind w:left="709" w:firstLine="709"/>
        <w:jc w:val="both"/>
        <w:rPr>
          <w:rFonts w:ascii="Times New Roman" w:hAnsi="Times New Roman" w:cs="Times New Roman"/>
          <w:color w:val="000000" w:themeColor="text1"/>
          <w:sz w:val="28"/>
          <w:szCs w:val="28"/>
        </w:rPr>
      </w:pP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Несмотря на то, что правовая категория «интеллектуальные права» является многогранной, так как включает в себя несколько категорий прав, наследоваться могут лишь исключительные права</w:t>
      </w:r>
      <w:r w:rsidR="00D05607" w:rsidRPr="00FB4E2D">
        <w:rPr>
          <w:rStyle w:val="a9"/>
          <w:rFonts w:ascii="Times New Roman" w:hAnsi="Times New Roman" w:cs="Times New Roman"/>
          <w:color w:val="000000" w:themeColor="text1"/>
          <w:sz w:val="28"/>
          <w:szCs w:val="28"/>
        </w:rPr>
        <w:footnoteReference w:id="21"/>
      </w:r>
      <w:r w:rsidRPr="00FB4E2D">
        <w:rPr>
          <w:rFonts w:ascii="Times New Roman" w:hAnsi="Times New Roman" w:cs="Times New Roman"/>
          <w:color w:val="000000" w:themeColor="text1"/>
          <w:sz w:val="28"/>
          <w:szCs w:val="28"/>
        </w:rPr>
        <w:t>. Данное положение вытекает из ст. 1283 ГК РФ. Как уже было установлено, исходя из ст. 1226 ГК РФ, исключительное право признается правом имущественным. Также из содержания п. 3 ст.1228 ГК РФ можно сделать вывод о том, что само исключительное право на результаты интеллектуальной деятельности, которые были созданы творческим трудом, может возникнуть первоначально только у его автора.</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Согласно ст. 1110 ГК РФ, предусмотрен переход имущества к другим лицам в порядке универсального правопреемства, то есть в неизменном виде, </w:t>
      </w:r>
      <w:r w:rsidRPr="00FB4E2D">
        <w:rPr>
          <w:rFonts w:ascii="Times New Roman" w:hAnsi="Times New Roman" w:cs="Times New Roman"/>
          <w:color w:val="000000" w:themeColor="text1"/>
          <w:sz w:val="28"/>
          <w:szCs w:val="28"/>
        </w:rPr>
        <w:lastRenderedPageBreak/>
        <w:t xml:space="preserve">как единое целое, в один и тот же момент. Следует отметить, что положения данной стать могут распространяться не только на авторов, но </w:t>
      </w:r>
      <w:proofErr w:type="gramStart"/>
      <w:r w:rsidRPr="00FB4E2D">
        <w:rPr>
          <w:rFonts w:ascii="Times New Roman" w:hAnsi="Times New Roman" w:cs="Times New Roman"/>
          <w:color w:val="000000" w:themeColor="text1"/>
          <w:sz w:val="28"/>
          <w:szCs w:val="28"/>
        </w:rPr>
        <w:t>у</w:t>
      </w:r>
      <w:proofErr w:type="gramEnd"/>
      <w:r w:rsidRPr="00FB4E2D">
        <w:rPr>
          <w:rFonts w:ascii="Times New Roman" w:hAnsi="Times New Roman" w:cs="Times New Roman"/>
          <w:color w:val="000000" w:themeColor="text1"/>
          <w:sz w:val="28"/>
          <w:szCs w:val="28"/>
        </w:rPr>
        <w:t xml:space="preserve"> </w:t>
      </w:r>
      <w:proofErr w:type="gramStart"/>
      <w:r w:rsidRPr="00FB4E2D">
        <w:rPr>
          <w:rFonts w:ascii="Times New Roman" w:hAnsi="Times New Roman" w:cs="Times New Roman"/>
          <w:color w:val="000000" w:themeColor="text1"/>
          <w:sz w:val="28"/>
          <w:szCs w:val="28"/>
        </w:rPr>
        <w:t>на</w:t>
      </w:r>
      <w:proofErr w:type="gramEnd"/>
      <w:r w:rsidRPr="00FB4E2D">
        <w:rPr>
          <w:rFonts w:ascii="Times New Roman" w:hAnsi="Times New Roman" w:cs="Times New Roman"/>
          <w:color w:val="000000" w:themeColor="text1"/>
          <w:sz w:val="28"/>
          <w:szCs w:val="28"/>
        </w:rPr>
        <w:t xml:space="preserve"> других лиц, являющихся правообладателями. К ним могут быть отнесены лица, которые получили исключительное право на договорной основе, либо в качестве наследства, но только в тех пределах, в которых действует</w:t>
      </w:r>
      <w:r w:rsidRPr="00FB4E2D">
        <w:rPr>
          <w:rStyle w:val="a9"/>
          <w:rFonts w:ascii="Times New Roman" w:hAnsi="Times New Roman" w:cs="Times New Roman"/>
          <w:color w:val="000000" w:themeColor="text1"/>
          <w:sz w:val="28"/>
          <w:szCs w:val="28"/>
        </w:rPr>
        <w:footnoteReference w:id="22"/>
      </w:r>
      <w:r w:rsidRPr="00FB4E2D">
        <w:rPr>
          <w:rFonts w:ascii="Times New Roman" w:hAnsi="Times New Roman" w:cs="Times New Roman"/>
          <w:color w:val="000000" w:themeColor="text1"/>
          <w:sz w:val="28"/>
          <w:szCs w:val="28"/>
        </w:rPr>
        <w:t>. Существуют и иные возможности получения исключительного права. Некоторые ученые отмечают, что в ст. 1226 ГК РФ исключительное право называется имущественным. Таким образом, исключительное право включается в состав наследства на основании ч.1 ст. 1112 ГК РФ, ст. 1283 ГК РФ видится избыточной.</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В литературе исключительное имущественное право понимается как право автора или другого правообладателя использовать произведение, созданное автором. В таком случае использовать произведение возможно любым способом, любой из которых будет представлять собой отдельное имущественное право. Следовательно, правообладатели дают возможность другим лицам осуществлять различные способы использования в отношении принадлежащего им произведения.</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В гражданском праве под использованием понимается совокупность действий по практическому применению результата интеллектуальной деятельности, который имеет воплощение в материальной форме, а также операций с ним</w:t>
      </w:r>
      <w:r w:rsidR="00311AFF" w:rsidRPr="00FB4E2D">
        <w:rPr>
          <w:rStyle w:val="a9"/>
          <w:rFonts w:ascii="Times New Roman" w:hAnsi="Times New Roman" w:cs="Times New Roman"/>
          <w:color w:val="000000" w:themeColor="text1"/>
          <w:sz w:val="28"/>
          <w:szCs w:val="28"/>
        </w:rPr>
        <w:footnoteReference w:id="23"/>
      </w:r>
      <w:r w:rsidRPr="00FB4E2D">
        <w:rPr>
          <w:rFonts w:ascii="Times New Roman" w:hAnsi="Times New Roman" w:cs="Times New Roman"/>
          <w:color w:val="000000" w:themeColor="text1"/>
          <w:sz w:val="28"/>
          <w:szCs w:val="28"/>
        </w:rPr>
        <w:t xml:space="preserve">. </w:t>
      </w:r>
    </w:p>
    <w:p w:rsidR="00D967CC" w:rsidRPr="00FB4E2D" w:rsidRDefault="005F2B03" w:rsidP="00D967CC">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Виды использования объектов интеллектуальных прав перечислены в ст. 1270 ГК РФ, в числе которых можно выделить следующие:</w:t>
      </w:r>
    </w:p>
    <w:p w:rsidR="00D967CC" w:rsidRPr="00FB4E2D" w:rsidRDefault="00ED51C8" w:rsidP="00D967CC">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D967CC"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воспроизведение произведения;</w:t>
      </w:r>
    </w:p>
    <w:p w:rsidR="00D967CC" w:rsidRPr="00FB4E2D" w:rsidRDefault="00ED51C8" w:rsidP="00D967CC">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D967CC"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распространение (путем продажи или иного отчуждения);</w:t>
      </w:r>
    </w:p>
    <w:p w:rsidR="005F2B03" w:rsidRPr="00FB4E2D" w:rsidRDefault="00ED51C8" w:rsidP="00D967CC">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D967CC"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публичный показ.</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 xml:space="preserve">Срок действия исключительного права на произведение обозначен в п.1 ст. 1281 ГК РФ. </w:t>
      </w:r>
      <w:proofErr w:type="gramStart"/>
      <w:r w:rsidRPr="00FB4E2D">
        <w:rPr>
          <w:rFonts w:ascii="Times New Roman" w:hAnsi="Times New Roman" w:cs="Times New Roman"/>
          <w:color w:val="000000" w:themeColor="text1"/>
          <w:sz w:val="28"/>
          <w:szCs w:val="28"/>
        </w:rPr>
        <w:t>Вопрос о длительности срока обладания правами наследниками дополнительно рассмотрен и конкретизирован в Постановлении Пленума Верховного Суда Российской Федерации от 29.05.2012 № 9 «О судебной практике по делам о наследовании»</w:t>
      </w:r>
      <w:r w:rsidRPr="00FB4E2D">
        <w:rPr>
          <w:rStyle w:val="a9"/>
          <w:rFonts w:ascii="Times New Roman" w:hAnsi="Times New Roman" w:cs="Times New Roman"/>
          <w:color w:val="000000" w:themeColor="text1"/>
          <w:sz w:val="28"/>
          <w:szCs w:val="28"/>
        </w:rPr>
        <w:footnoteReference w:id="24"/>
      </w:r>
      <w:r w:rsidRPr="00FB4E2D">
        <w:rPr>
          <w:rFonts w:ascii="Times New Roman" w:hAnsi="Times New Roman" w:cs="Times New Roman"/>
          <w:color w:val="000000" w:themeColor="text1"/>
          <w:sz w:val="28"/>
          <w:szCs w:val="28"/>
        </w:rPr>
        <w:t>. Суд признал, что переходящие к наследникам исключительные права на результаты интеллектуальной деятельности и средства индивидуализации действуют в пределах оставшейся части срока их действия.</w:t>
      </w:r>
      <w:proofErr w:type="gramEnd"/>
      <w:r w:rsidRPr="00FB4E2D">
        <w:rPr>
          <w:rFonts w:ascii="Times New Roman" w:hAnsi="Times New Roman" w:cs="Times New Roman"/>
          <w:color w:val="000000" w:themeColor="text1"/>
          <w:sz w:val="28"/>
          <w:szCs w:val="28"/>
        </w:rPr>
        <w:t xml:space="preserve"> Данная продолжительность устанавливается ГК РФ, а также зависит от конкретного результата интеллектуальной деятельности или средства индивидуализации. После истечения указанного срока результаты интеллектуальной деятельности по закону переходят в общественное достояние. Это означает, что они могут свободно использоваться любыми лицами без предварительного получения чьего</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либо согласия или разрешения, а также без выплаты вознаграждения автору.</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Согласно </w:t>
      </w:r>
      <w:proofErr w:type="spellStart"/>
      <w:r w:rsidRPr="00FB4E2D">
        <w:rPr>
          <w:rFonts w:ascii="Times New Roman" w:hAnsi="Times New Roman" w:cs="Times New Roman"/>
          <w:color w:val="000000" w:themeColor="text1"/>
          <w:sz w:val="28"/>
          <w:szCs w:val="28"/>
        </w:rPr>
        <w:t>абз</w:t>
      </w:r>
      <w:proofErr w:type="spellEnd"/>
      <w:r w:rsidRPr="00FB4E2D">
        <w:rPr>
          <w:rFonts w:ascii="Times New Roman" w:hAnsi="Times New Roman" w:cs="Times New Roman"/>
          <w:color w:val="000000" w:themeColor="text1"/>
          <w:sz w:val="28"/>
          <w:szCs w:val="28"/>
        </w:rPr>
        <w:t xml:space="preserve">. 2 п. 1 ст. 1240 ГК РФ наследник имеет право распорядиться исключительным правом любым способом, не противоречащим закону и существу такого права. Например, допускается отчуждение такого право по договору другому лицу (договор об отчуждении исключительного права), либо предоставление возможности другим лицам использовать результаты интеллектуальной деятельности в пределах, установленных законом (лицензионный договор). </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Такое немаловажное свойство исключительного права, как  наличие имущественной природы, дает возможность наследникам распорядиться им по своему усмотрению. Таким образом, можно говорить о наличии возможности оборота исключительных прав.</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Договор об отчуждении исключительного права на произведение предусматривает передачу (обязанность передачи) наследником (правообладателем) принадлежащего ему права на результат интеллектуальной </w:t>
      </w:r>
      <w:r w:rsidRPr="00FB4E2D">
        <w:rPr>
          <w:rFonts w:ascii="Times New Roman" w:hAnsi="Times New Roman" w:cs="Times New Roman"/>
          <w:color w:val="000000" w:themeColor="text1"/>
          <w:sz w:val="28"/>
          <w:szCs w:val="28"/>
        </w:rPr>
        <w:lastRenderedPageBreak/>
        <w:t>деятельности приобретателю данного права. Суть данного договора заключается в том, что наследник лишается права разрешать или запрещать использование результата интеллектуальной деятельности другим лицам, а также распоряжаться исключительным правом на произведение. Данные возможности переходят по договору к приобретателю исключительного права.</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Ко всем договорам, касающимся распоряжения исключительным правом, в том числе и к договору об отчуждении исключительного права, согласно ст. 1233 ГК РФ, применяются общие положения об обязательствах и договоре, перечисленные в ст. ст. 307</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419 и ст. ст. 420 – 453 ГК РФ соответственно.</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Важнейшую роль в данных правоотношениях играет также правильное определение наследодателя</w:t>
      </w:r>
      <w:r w:rsidRPr="00FB4E2D">
        <w:rPr>
          <w:rStyle w:val="a9"/>
          <w:rFonts w:ascii="Times New Roman" w:hAnsi="Times New Roman" w:cs="Times New Roman"/>
          <w:color w:val="000000" w:themeColor="text1"/>
          <w:sz w:val="28"/>
          <w:szCs w:val="28"/>
        </w:rPr>
        <w:footnoteReference w:id="25"/>
      </w:r>
      <w:r w:rsidRPr="00FB4E2D">
        <w:rPr>
          <w:rFonts w:ascii="Times New Roman" w:hAnsi="Times New Roman" w:cs="Times New Roman"/>
          <w:color w:val="000000" w:themeColor="text1"/>
          <w:sz w:val="28"/>
          <w:szCs w:val="28"/>
        </w:rPr>
        <w:t xml:space="preserve">. Согласно ст. 1255 ГК РФ, в качестве наследодателей могут выступать авторы определенного произведения, которыми признаются граждане, творческим трудом которых был создан результат интеллектуальной деятельности (п.1 ст. 1228 ГК РФ). </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Стоит отметить также конструкцию, которую можно назвать презумпцией авторства, закрепленную в ст. 1257 ГК РФ. Она гласит, что 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пунктом 1 статьи 1300 настоящего Кодекса, считается его автором, если не доказано иное. </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Также необходимо отметить, что наследодателями могут выступать и те лица, которым конкретное исключительное право принадлежит на основе договора о его отчуждении, который должен быть заключен в письменной форме. Наследодателем могут выступать также переводчики (им принадлежат права на результат перевода) и составители сборника (им принадлежат права на составленную антологию, энциклопедию или иное подобное произведение).</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Существуют особенности, связанные с наследованием прав на произведения, созданные в соавторстве, вытекающие из самой сложной правовой природы таких прав.</w:t>
      </w:r>
    </w:p>
    <w:p w:rsidR="005F2B03" w:rsidRPr="00FB4E2D" w:rsidRDefault="005F2B03" w:rsidP="00FB4E2D">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Согласно п. 4 ст. 1228 ГК РФ, права на совместное произведение принадлежат всем соавторам на совместной основе. Если произведение представляет собой неразделимое целое, то никто из авторов не имеет права запретить его использование. Соавторы должны совместно распоряжаться своим правом, так же совместно и единогласно решать вопрос о его отчуждении. Если несколько наследников по закону или завещанию получают авторские или смежные права без выделения конкретных объектов, то можно считать, что у наследников возникает объем прав, аналогичный нераздельному соавторству</w:t>
      </w:r>
      <w:r w:rsidRPr="00FB4E2D">
        <w:rPr>
          <w:rStyle w:val="a9"/>
          <w:rFonts w:ascii="Times New Roman" w:hAnsi="Times New Roman" w:cs="Times New Roman"/>
          <w:color w:val="000000" w:themeColor="text1"/>
          <w:sz w:val="28"/>
          <w:szCs w:val="28"/>
        </w:rPr>
        <w:footnoteReference w:id="26"/>
      </w:r>
      <w:r w:rsidRPr="00FB4E2D">
        <w:rPr>
          <w:rFonts w:ascii="Times New Roman" w:hAnsi="Times New Roman" w:cs="Times New Roman"/>
          <w:color w:val="000000" w:themeColor="text1"/>
          <w:sz w:val="28"/>
          <w:szCs w:val="28"/>
        </w:rPr>
        <w:t>.</w:t>
      </w:r>
    </w:p>
    <w:p w:rsidR="005F2B03" w:rsidRPr="00FB4E2D" w:rsidRDefault="005F2B03" w:rsidP="00243903">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Согласно п. 3 ст. 1229 ГК РФ, доходы от совместного использования произведения, созданного в соавторстве, должны распределяться поровну, если иной порядок не предусмотрен соглашением между ними. В случае</w:t>
      </w:r>
      <w:proofErr w:type="gramStart"/>
      <w:r w:rsidRPr="00FB4E2D">
        <w:rPr>
          <w:rFonts w:ascii="Times New Roman" w:hAnsi="Times New Roman" w:cs="Times New Roman"/>
          <w:color w:val="000000" w:themeColor="text1"/>
          <w:sz w:val="28"/>
          <w:szCs w:val="28"/>
        </w:rPr>
        <w:t>,</w:t>
      </w:r>
      <w:proofErr w:type="gramEnd"/>
      <w:r w:rsidRPr="00FB4E2D">
        <w:rPr>
          <w:rFonts w:ascii="Times New Roman" w:hAnsi="Times New Roman" w:cs="Times New Roman"/>
          <w:color w:val="000000" w:themeColor="text1"/>
          <w:sz w:val="28"/>
          <w:szCs w:val="28"/>
        </w:rPr>
        <w:t xml:space="preserve"> если созданное ими произведение представляет собой неделимое целое, то каждый из них может самостоятельно применять меры по защите своих прав</w:t>
      </w:r>
      <w:r w:rsidR="004A3302" w:rsidRPr="00FB4E2D">
        <w:rPr>
          <w:rStyle w:val="a9"/>
          <w:rFonts w:ascii="Times New Roman" w:hAnsi="Times New Roman" w:cs="Times New Roman"/>
          <w:color w:val="000000" w:themeColor="text1"/>
          <w:sz w:val="28"/>
          <w:szCs w:val="28"/>
        </w:rPr>
        <w:footnoteReference w:id="27"/>
      </w:r>
      <w:r w:rsidRPr="00FB4E2D">
        <w:rPr>
          <w:rFonts w:ascii="Times New Roman" w:hAnsi="Times New Roman" w:cs="Times New Roman"/>
          <w:color w:val="000000" w:themeColor="text1"/>
          <w:sz w:val="28"/>
          <w:szCs w:val="28"/>
        </w:rPr>
        <w:t>.</w:t>
      </w:r>
    </w:p>
    <w:p w:rsidR="005F2B03" w:rsidRPr="00FB4E2D" w:rsidRDefault="005F2B03" w:rsidP="00243903">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Если говорить о переходе исключительного права на секрет производства или «ноу</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хау», то стоит отметить, что последний термин появился в 1916 году в США. Сам по себе переход данного права вызывает множество дискуссий в научной литературе, так как не все ученые согласны с подходом законодателя в этом вопросе.</w:t>
      </w:r>
    </w:p>
    <w:p w:rsidR="00653056" w:rsidRPr="00FB4E2D" w:rsidRDefault="005F2B03" w:rsidP="00243903">
      <w:pPr>
        <w:spacing w:after="0" w:line="360" w:lineRule="auto"/>
        <w:ind w:firstLine="709"/>
        <w:jc w:val="both"/>
        <w:rPr>
          <w:rFonts w:ascii="Times New Roman" w:hAnsi="Times New Roman" w:cs="Times New Roman"/>
          <w:color w:val="000000" w:themeColor="text1"/>
          <w:sz w:val="28"/>
          <w:szCs w:val="28"/>
        </w:rPr>
      </w:pPr>
      <w:proofErr w:type="gramStart"/>
      <w:r w:rsidRPr="00FB4E2D">
        <w:rPr>
          <w:rFonts w:ascii="Times New Roman" w:hAnsi="Times New Roman" w:cs="Times New Roman"/>
          <w:color w:val="000000" w:themeColor="text1"/>
          <w:sz w:val="28"/>
          <w:szCs w:val="28"/>
        </w:rPr>
        <w:t>Согласно ст. 1465 ГК РФ, секретом производства (ноу</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технической сфере и о способах осуществления профессиональной </w:t>
      </w:r>
      <w:r w:rsidRPr="00FB4E2D">
        <w:rPr>
          <w:rFonts w:ascii="Times New Roman" w:hAnsi="Times New Roman" w:cs="Times New Roman"/>
          <w:color w:val="000000" w:themeColor="text1"/>
          <w:sz w:val="28"/>
          <w:szCs w:val="28"/>
        </w:rPr>
        <w:lastRenderedPageBreak/>
        <w:t>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w:t>
      </w:r>
      <w:proofErr w:type="gramEnd"/>
      <w:r w:rsidRPr="00FB4E2D">
        <w:rPr>
          <w:rFonts w:ascii="Times New Roman" w:hAnsi="Times New Roman" w:cs="Times New Roman"/>
          <w:color w:val="000000" w:themeColor="text1"/>
          <w:sz w:val="28"/>
          <w:szCs w:val="28"/>
        </w:rPr>
        <w:t xml:space="preserve"> разумные меры для соблюдения их конфиденциальности, в том числе с помощью введения режима коммерческой тайны.</w:t>
      </w:r>
    </w:p>
    <w:p w:rsidR="005F2B03" w:rsidRPr="00FB4E2D" w:rsidRDefault="005F2B03" w:rsidP="00243903">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Правопреемник физического лица</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правообладателя приобретает исключительное право на секрет производства после смерти наследодателя. Данное положение закреплено в ст. 1466 ГК РФ, в которой указано, что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5F2B03" w:rsidRPr="00FB4E2D" w:rsidRDefault="005F2B03" w:rsidP="00243903">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Некоторыми учеными высказывается мнение о существовании двух основных форм распоряжения исключительным правом (в том числе и на секрет производства)</w:t>
      </w:r>
      <w:proofErr w:type="gramStart"/>
      <w:r w:rsidRPr="00FB4E2D">
        <w:rPr>
          <w:rFonts w:ascii="Times New Roman" w:hAnsi="Times New Roman" w:cs="Times New Roman"/>
          <w:color w:val="000000" w:themeColor="text1"/>
          <w:sz w:val="28"/>
          <w:szCs w:val="28"/>
        </w:rPr>
        <w:t xml:space="preserve"> :</w:t>
      </w:r>
      <w:proofErr w:type="gramEnd"/>
      <w:r w:rsidRPr="00FB4E2D">
        <w:rPr>
          <w:rFonts w:ascii="Times New Roman" w:hAnsi="Times New Roman" w:cs="Times New Roman"/>
          <w:color w:val="000000" w:themeColor="text1"/>
          <w:sz w:val="28"/>
          <w:szCs w:val="28"/>
        </w:rPr>
        <w:t xml:space="preserve"> </w:t>
      </w:r>
    </w:p>
    <w:p w:rsidR="005F2B03" w:rsidRPr="00FB4E2D" w:rsidRDefault="005F2B03" w:rsidP="00243903">
      <w:pPr>
        <w:pStyle w:val="aa"/>
        <w:numPr>
          <w:ilvl w:val="0"/>
          <w:numId w:val="2"/>
        </w:num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передача права, его отчуждение (право прекращается у прежнего правообладателя и возникает у нового);</w:t>
      </w:r>
    </w:p>
    <w:p w:rsidR="005F2B03" w:rsidRPr="00FB4E2D" w:rsidRDefault="005F2B03" w:rsidP="00243903">
      <w:pPr>
        <w:pStyle w:val="aa"/>
        <w:numPr>
          <w:ilvl w:val="0"/>
          <w:numId w:val="2"/>
        </w:num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предоставление права использования.</w:t>
      </w:r>
    </w:p>
    <w:p w:rsidR="005F2B03" w:rsidRPr="00FB4E2D" w:rsidRDefault="005F2B03" w:rsidP="00243903">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Но в случае с секретом производства, возникает еще одно право, которое сочетает в себе два элемента</w:t>
      </w:r>
      <w:proofErr w:type="gramStart"/>
      <w:r w:rsidRPr="00FB4E2D">
        <w:rPr>
          <w:rFonts w:ascii="Times New Roman" w:hAnsi="Times New Roman" w:cs="Times New Roman"/>
          <w:color w:val="000000" w:themeColor="text1"/>
          <w:sz w:val="28"/>
          <w:szCs w:val="28"/>
        </w:rPr>
        <w:t xml:space="preserve"> :</w:t>
      </w:r>
      <w:proofErr w:type="gramEnd"/>
      <w:r w:rsidRPr="00FB4E2D">
        <w:rPr>
          <w:rFonts w:ascii="Times New Roman" w:hAnsi="Times New Roman" w:cs="Times New Roman"/>
          <w:color w:val="000000" w:themeColor="text1"/>
          <w:sz w:val="28"/>
          <w:szCs w:val="28"/>
        </w:rPr>
        <w:t xml:space="preserve"> имущественный и неимущественный. Это право не является прямым аналогом прочих исключительных прав, имеет промежуточный характер. Оно заключается в возможности раскрытия третьим лицам сведений о секрете производства. </w:t>
      </w:r>
    </w:p>
    <w:p w:rsidR="005F2B03" w:rsidRPr="00FB4E2D" w:rsidRDefault="005F2B03" w:rsidP="00243903">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Данное право имеет две формы:</w:t>
      </w:r>
    </w:p>
    <w:p w:rsidR="00653056" w:rsidRPr="00FB4E2D" w:rsidRDefault="005F2B03" w:rsidP="00243903">
      <w:pPr>
        <w:pStyle w:val="aa"/>
        <w:numPr>
          <w:ilvl w:val="0"/>
          <w:numId w:val="2"/>
        </w:num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сведения </w:t>
      </w:r>
      <w:proofErr w:type="gramStart"/>
      <w:r w:rsidRPr="00FB4E2D">
        <w:rPr>
          <w:rFonts w:ascii="Times New Roman" w:hAnsi="Times New Roman" w:cs="Times New Roman"/>
          <w:color w:val="000000" w:themeColor="text1"/>
          <w:sz w:val="28"/>
          <w:szCs w:val="28"/>
        </w:rPr>
        <w:t xml:space="preserve">( </w:t>
      </w:r>
      <w:proofErr w:type="gramEnd"/>
      <w:r w:rsidRPr="00FB4E2D">
        <w:rPr>
          <w:rFonts w:ascii="Times New Roman" w:hAnsi="Times New Roman" w:cs="Times New Roman"/>
          <w:color w:val="000000" w:themeColor="text1"/>
          <w:sz w:val="28"/>
          <w:szCs w:val="28"/>
        </w:rPr>
        <w:t>при условии сохранения конфиденциальности) могут быть сообщены ограниченному кругу лиц, последние обязуются не делать данные сведения общедоступными, например при выдаче лицензии;</w:t>
      </w:r>
    </w:p>
    <w:p w:rsidR="005F2B03" w:rsidRPr="00FB4E2D" w:rsidRDefault="005F2B03" w:rsidP="00243903">
      <w:pPr>
        <w:pStyle w:val="aa"/>
        <w:numPr>
          <w:ilvl w:val="0"/>
          <w:numId w:val="2"/>
        </w:num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сведения могут распространяться среди неопределенного круга лиц.</w:t>
      </w:r>
    </w:p>
    <w:p w:rsidR="005F2B03" w:rsidRPr="00FB4E2D" w:rsidRDefault="005F2B03" w:rsidP="00243903">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В первом случае происходит сохранение права на секрет производства, в то время как во втором оно прекращается.</w:t>
      </w:r>
    </w:p>
    <w:p w:rsidR="005F2B03" w:rsidRPr="00FB4E2D" w:rsidRDefault="005F2B03" w:rsidP="00243903">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Из этого делается вывод о том, что правообладатель секрета производства может совершать в его отношении любые действия, однако третьими лицами они без разрешения обладателя данного права совершаться не могут. Статус носителя данного права может переходить по наследству, но в том случае, если правопреемником были предприняты меры по охране конфиденциальности.</w:t>
      </w:r>
    </w:p>
    <w:p w:rsidR="005F2B03" w:rsidRPr="00FB4E2D" w:rsidRDefault="005F2B03" w:rsidP="00243903">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Ученые, в большинстве своем, высказывают свое согласие с законодателем по данному вопросу, считая такую позицию логичной и обоснованной. Предметом регулирования гражданского права являются имущественные отношения, касающиеся </w:t>
      </w:r>
      <w:proofErr w:type="gramStart"/>
      <w:r w:rsidRPr="00FB4E2D">
        <w:rPr>
          <w:rFonts w:ascii="Times New Roman" w:hAnsi="Times New Roman" w:cs="Times New Roman"/>
          <w:color w:val="000000" w:themeColor="text1"/>
          <w:sz w:val="28"/>
          <w:szCs w:val="28"/>
        </w:rPr>
        <w:t>различный</w:t>
      </w:r>
      <w:proofErr w:type="gramEnd"/>
      <w:r w:rsidRPr="00FB4E2D">
        <w:rPr>
          <w:rFonts w:ascii="Times New Roman" w:hAnsi="Times New Roman" w:cs="Times New Roman"/>
          <w:color w:val="000000" w:themeColor="text1"/>
          <w:sz w:val="28"/>
          <w:szCs w:val="28"/>
        </w:rPr>
        <w:t xml:space="preserve"> благ, которым присуще такое свойство, как потребительская стоимость. В данном случае это коммерческая ценность. Связанные с секретом производства отношения не являются личными неимущественными. Обладатель секрета производства, согласно ст. 1466 ГК РФ, обладает исключительным правом использовать его в соответствии со ст. 1229 ГК РФ. Так как право на секрет производства обладает имущественным характером, в соответствии с ч. 1 ст. 1112 ГК РФ, то оно входит в состав наследственной массы. Его переход к наследнику в порядке универсального правопреемства закреплен в ст. 1241 ГК РФ.</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Таким образом, можно сделать вывод о том, что исключительные права обладают стоимостной природой, что позволяет наследникам распоряжаться ими различными способами по своему усмотрению. Они могут заключать договор об их уступке либо отчуждении или лицензионное соглашение. Данная возможность создает рынок оборота исключительных прав.</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Определение круга наследодателей интеллектуальных прав и их правомочий также играет важную роль. Наследодателями в данных правоотношениях могут являться авторы произведений, творческим трудом которых они созданы, а также иные лица. Следует помнить  о презумпции авторства, закрепленной в ст. 1257 ГК РФ. К числу иных лиц</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наследодателей </w:t>
      </w:r>
      <w:r w:rsidRPr="00FB4E2D">
        <w:rPr>
          <w:rFonts w:ascii="Times New Roman" w:hAnsi="Times New Roman" w:cs="Times New Roman"/>
          <w:color w:val="000000" w:themeColor="text1"/>
          <w:sz w:val="28"/>
          <w:szCs w:val="28"/>
        </w:rPr>
        <w:lastRenderedPageBreak/>
        <w:t>можно отнести переводчиков, которым принадлежат права на результат перевода, а также составителей сборника, которым принадлежат права на составленную антологию, энциклопедию или иное подобное произведение.</w:t>
      </w:r>
    </w:p>
    <w:p w:rsidR="005F2B03" w:rsidRPr="00FB4E2D" w:rsidRDefault="005F2B03" w:rsidP="007E5318">
      <w:pPr>
        <w:spacing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Вопросы о правовой природе секрета производства, а также прав на него до сих пор остаются дискуссионными в научной литературе. Многими учеными признается факт того, что правоотношения, связанные с секретом производства не относятся </w:t>
      </w:r>
      <w:proofErr w:type="gramStart"/>
      <w:r w:rsidRPr="00FB4E2D">
        <w:rPr>
          <w:rFonts w:ascii="Times New Roman" w:hAnsi="Times New Roman" w:cs="Times New Roman"/>
          <w:color w:val="000000" w:themeColor="text1"/>
          <w:sz w:val="28"/>
          <w:szCs w:val="28"/>
        </w:rPr>
        <w:t>к</w:t>
      </w:r>
      <w:proofErr w:type="gramEnd"/>
      <w:r w:rsidRPr="00FB4E2D">
        <w:rPr>
          <w:rFonts w:ascii="Times New Roman" w:hAnsi="Times New Roman" w:cs="Times New Roman"/>
          <w:color w:val="000000" w:themeColor="text1"/>
          <w:sz w:val="28"/>
          <w:szCs w:val="28"/>
        </w:rPr>
        <w:t xml:space="preserve"> личным неимущественным. Обладатель секрета производства имеет исключительное право на его использование, входящее в состав наследственной массы. К одной из основных особенностей режима наследования исключительного права на секрет производства относится обязанность наследника обеспечивать конфиденциальность данной информации.</w:t>
      </w:r>
    </w:p>
    <w:p w:rsidR="005F2B03" w:rsidRPr="00E543FE" w:rsidRDefault="005F2B03" w:rsidP="007E5318">
      <w:pPr>
        <w:spacing w:line="360" w:lineRule="auto"/>
        <w:ind w:left="709" w:firstLine="709"/>
        <w:jc w:val="both"/>
        <w:rPr>
          <w:rFonts w:ascii="Times New Roman" w:hAnsi="Times New Roman" w:cs="Times New Roman"/>
          <w:color w:val="000000" w:themeColor="text1"/>
          <w:sz w:val="28"/>
          <w:szCs w:val="28"/>
        </w:rPr>
      </w:pPr>
    </w:p>
    <w:p w:rsidR="00243903" w:rsidRPr="00E543FE" w:rsidRDefault="00243903" w:rsidP="007E5318">
      <w:pPr>
        <w:spacing w:line="360" w:lineRule="auto"/>
        <w:ind w:left="709" w:firstLine="709"/>
        <w:jc w:val="both"/>
        <w:rPr>
          <w:rFonts w:ascii="Times New Roman" w:hAnsi="Times New Roman" w:cs="Times New Roman"/>
          <w:color w:val="000000" w:themeColor="text1"/>
          <w:sz w:val="28"/>
          <w:szCs w:val="28"/>
        </w:rPr>
      </w:pPr>
    </w:p>
    <w:p w:rsidR="005F2B03" w:rsidRPr="00FB4E2D" w:rsidRDefault="005F2B03" w:rsidP="007E5318">
      <w:pPr>
        <w:spacing w:line="360" w:lineRule="auto"/>
        <w:ind w:left="709" w:firstLine="709"/>
        <w:jc w:val="both"/>
        <w:rPr>
          <w:rFonts w:ascii="Times New Roman" w:hAnsi="Times New Roman" w:cs="Times New Roman"/>
          <w:color w:val="000000" w:themeColor="text1"/>
          <w:sz w:val="28"/>
          <w:szCs w:val="28"/>
        </w:rPr>
      </w:pPr>
    </w:p>
    <w:p w:rsidR="005F2B03" w:rsidRPr="00FB4E2D" w:rsidRDefault="005F2B03" w:rsidP="00A95487">
      <w:pPr>
        <w:pStyle w:val="1"/>
        <w:spacing w:line="360" w:lineRule="auto"/>
        <w:jc w:val="center"/>
        <w:rPr>
          <w:rFonts w:ascii="Times New Roman" w:hAnsi="Times New Roman" w:cs="Times New Roman"/>
          <w:b w:val="0"/>
          <w:color w:val="000000" w:themeColor="text1"/>
        </w:rPr>
      </w:pPr>
      <w:bookmarkStart w:id="7" w:name="_Toc7883080"/>
      <w:r w:rsidRPr="00FB4E2D">
        <w:rPr>
          <w:rFonts w:ascii="Times New Roman" w:hAnsi="Times New Roman" w:cs="Times New Roman"/>
          <w:b w:val="0"/>
          <w:color w:val="000000" w:themeColor="text1"/>
        </w:rPr>
        <w:t>2.3 Наследование исключительных прав на средства индивидуализации</w:t>
      </w:r>
      <w:bookmarkEnd w:id="7"/>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Наследование исключительных прав на средства индивидуализации, а именно исключительного права на товарный знак (знак обслуживания), фирменного наименования, наименования места происхождения товара имеет большое значение, так как этот вопрос недостаточно разработан, и по нему до сих пор идут серьезные доктринальные споры. Данное положение вещей связано, в основном, с тем, что разделы 5 и 7 ГК РФ не содержат достаточного количества правовых норм, которые бы регулировали эти правоотношения исчерпывающим образом</w:t>
      </w:r>
      <w:r w:rsidR="00EC7202" w:rsidRPr="00FB4E2D">
        <w:rPr>
          <w:rStyle w:val="a9"/>
          <w:rFonts w:ascii="Times New Roman" w:hAnsi="Times New Roman" w:cs="Times New Roman"/>
          <w:color w:val="000000" w:themeColor="text1"/>
          <w:sz w:val="28"/>
          <w:szCs w:val="28"/>
        </w:rPr>
        <w:footnoteReference w:id="28"/>
      </w:r>
      <w:r w:rsidRPr="00FB4E2D">
        <w:rPr>
          <w:rFonts w:ascii="Times New Roman" w:hAnsi="Times New Roman" w:cs="Times New Roman"/>
          <w:color w:val="000000" w:themeColor="text1"/>
          <w:sz w:val="28"/>
          <w:szCs w:val="28"/>
        </w:rPr>
        <w:t>.</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В этой связи следует обратить внимание на положения ст. 1241 ГК РФ, которые допускают возможность перехода исключительного права в порядке универсального правопреемства, в том числе путем наследования. Российское законодательство не запрещает переход прав на товарный знак, знак обслуживания и другие средства индивидуализации в порядке наследования. Однако отсутствие четкой законодательной определенности осложняет наследование, так как вышеуказанные нормы не являются безусловными.</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Согласно ст. 128 ГК РФ, товарный знак, являющийся средством ин</w:t>
      </w:r>
      <w:r w:rsidR="004A3302" w:rsidRPr="00FB4E2D">
        <w:rPr>
          <w:rFonts w:ascii="Times New Roman" w:hAnsi="Times New Roman" w:cs="Times New Roman"/>
          <w:color w:val="000000" w:themeColor="text1"/>
          <w:sz w:val="28"/>
          <w:szCs w:val="28"/>
        </w:rPr>
        <w:t>дивидуализации, приравнен к иным</w:t>
      </w:r>
      <w:r w:rsidRPr="00FB4E2D">
        <w:rPr>
          <w:rFonts w:ascii="Times New Roman" w:hAnsi="Times New Roman" w:cs="Times New Roman"/>
          <w:color w:val="000000" w:themeColor="text1"/>
          <w:sz w:val="28"/>
          <w:szCs w:val="28"/>
        </w:rPr>
        <w:t xml:space="preserve"> охраняемым результатам интеллектуальной деятельности и отнесен к объектам, имеющим возможность переходить от одного лица другому в порядке универсального правопреемства. Несмотря на недостаточную конкретизацию положений законодательства, в доктрине не вызывает споров возможность перехода исключительного права на товарный знак и знак обслуживания к наследнику – индивидуальному предпринимателю, однако может </w:t>
      </w:r>
      <w:proofErr w:type="gramStart"/>
      <w:r w:rsidRPr="00FB4E2D">
        <w:rPr>
          <w:rFonts w:ascii="Times New Roman" w:hAnsi="Times New Roman" w:cs="Times New Roman"/>
          <w:color w:val="000000" w:themeColor="text1"/>
          <w:sz w:val="28"/>
          <w:szCs w:val="28"/>
        </w:rPr>
        <w:t>ставится</w:t>
      </w:r>
      <w:proofErr w:type="gramEnd"/>
      <w:r w:rsidRPr="00FB4E2D">
        <w:rPr>
          <w:rFonts w:ascii="Times New Roman" w:hAnsi="Times New Roman" w:cs="Times New Roman"/>
          <w:color w:val="000000" w:themeColor="text1"/>
          <w:sz w:val="28"/>
          <w:szCs w:val="28"/>
        </w:rPr>
        <w:t xml:space="preserve"> под сомнение в судебной практике</w:t>
      </w:r>
      <w:r w:rsidR="00967109" w:rsidRPr="00FB4E2D">
        <w:rPr>
          <w:rStyle w:val="a9"/>
          <w:rFonts w:ascii="Times New Roman" w:hAnsi="Times New Roman" w:cs="Times New Roman"/>
          <w:color w:val="000000" w:themeColor="text1"/>
          <w:sz w:val="28"/>
          <w:szCs w:val="28"/>
        </w:rPr>
        <w:footnoteReference w:id="29"/>
      </w:r>
      <w:r w:rsidRPr="00FB4E2D">
        <w:rPr>
          <w:rFonts w:ascii="Times New Roman" w:hAnsi="Times New Roman" w:cs="Times New Roman"/>
          <w:color w:val="000000" w:themeColor="text1"/>
          <w:sz w:val="28"/>
          <w:szCs w:val="28"/>
        </w:rPr>
        <w:t xml:space="preserve">. </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 законодательстве существуют также и положения, толкование которых приводит к выводу о возможности наследования права на средства индивидуализации физическим лицом, не имеющим статуса индивидуального предпринимателя. Речь идет о п. 2 ст. 132 ГК РФ, в которой говорится об имущественном комплексе предприятия. В его состав </w:t>
      </w:r>
      <w:proofErr w:type="gramStart"/>
      <w:r w:rsidRPr="00FB4E2D">
        <w:rPr>
          <w:rFonts w:ascii="Times New Roman" w:hAnsi="Times New Roman" w:cs="Times New Roman"/>
          <w:color w:val="000000" w:themeColor="text1"/>
          <w:sz w:val="28"/>
          <w:szCs w:val="28"/>
        </w:rPr>
        <w:t>входят</w:t>
      </w:r>
      <w:proofErr w:type="gramEnd"/>
      <w:r w:rsidRPr="00FB4E2D">
        <w:rPr>
          <w:rFonts w:ascii="Times New Roman" w:hAnsi="Times New Roman" w:cs="Times New Roman"/>
          <w:color w:val="000000" w:themeColor="text1"/>
          <w:sz w:val="28"/>
          <w:szCs w:val="28"/>
        </w:rPr>
        <w:t xml:space="preserve"> в том числе и права на обозначения, которые индивидуализируют само предприятие, а также его продукцию и работы (коммерческое обозначение, товарный знак, знак обслуживания). </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На практике основные проблемы при наследовании исключительного права на товарный знак возникают в том случае, когда он наследуется физическим лицом и не входит в состав имущественного комплекса предприятия, которое является наследодателем</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правообладателем. </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 xml:space="preserve">Применительно к данным правоотношениям, большую роль играют разъяснения, которые были даны в Постановлении Пленума Верховного суда №9 от 29.05.2012. Данное постановление было всесторонне рассмотрено в доктрине, иногда подвергаясь даже критическому анализу. </w:t>
      </w:r>
      <w:proofErr w:type="gramStart"/>
      <w:r w:rsidRPr="00FB4E2D">
        <w:rPr>
          <w:rFonts w:ascii="Times New Roman" w:hAnsi="Times New Roman" w:cs="Times New Roman"/>
          <w:color w:val="000000" w:themeColor="text1"/>
          <w:sz w:val="28"/>
          <w:szCs w:val="28"/>
        </w:rPr>
        <w:t>В нем раскрыт ответ на вопрос об оформлении правоотношений по поводу перехода исключительных прав в порядке</w:t>
      </w:r>
      <w:proofErr w:type="gramEnd"/>
      <w:r w:rsidRPr="00FB4E2D">
        <w:rPr>
          <w:rFonts w:ascii="Times New Roman" w:hAnsi="Times New Roman" w:cs="Times New Roman"/>
          <w:color w:val="000000" w:themeColor="text1"/>
          <w:sz w:val="28"/>
          <w:szCs w:val="28"/>
        </w:rPr>
        <w:t xml:space="preserve"> наследования. Были выделены несколько основных условий, позволяющих наследовать исключительное право на товарный знак.</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В качестве первого условия, которое позволяет праву на товарный знак быть объектом наследственных правоотношений, выступает обладание наследодателем статуса индивидуального предпринимателя. Оно опирается на положения ст. 1478 ГК РФ, которая предусматривает, что быть обладателем исключительного права на товарный знак может быть юридическое лицо или индивидуальный предприниматель. Это означает, что наследодатель на момент ликвидации должен обладать данным правом, а также не должна быть прекращена охрана права на товарный знак.</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Следующее условие относится к статусу наследника. Оно гласит, что наследником может быть только гражданин, который имеет статус индивидуального предпринимателя. Отдельно в п. 85 данного Постановления оговорено, что принадлежащее индивидуальному предпринимателю исключительное право на товарный знак или знак обслуживания, которое унаследовано гражданином, не имеющим регистрации в качестве индивидуального предпринимателя, должно быть отчуждено им в течение года со дня открытия наследства. </w:t>
      </w:r>
      <w:proofErr w:type="gramStart"/>
      <w:r w:rsidRPr="00FB4E2D">
        <w:rPr>
          <w:rFonts w:ascii="Times New Roman" w:hAnsi="Times New Roman" w:cs="Times New Roman"/>
          <w:color w:val="000000" w:themeColor="text1"/>
          <w:sz w:val="28"/>
          <w:szCs w:val="28"/>
        </w:rPr>
        <w:t xml:space="preserve">Это соответствует положениям ст. 238 ГК РФ, в которой указано, что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 </w:t>
      </w:r>
      <w:proofErr w:type="gramEnd"/>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Из этого можно сделать вывод о том, что фактически Верховный Суд признает возможность перехода исключительного права на товарный знак к гражданину, не являющемуся индивидуальным предпринимателем. Однако ученые указывают отсутствие достаточной аргументации отчуждения права именно в течение года, не раскрыты и последствия, наступающие при невыполнении лицом данной обязанности.</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 литературе </w:t>
      </w:r>
      <w:proofErr w:type="gramStart"/>
      <w:r w:rsidRPr="00FB4E2D">
        <w:rPr>
          <w:rFonts w:ascii="Times New Roman" w:hAnsi="Times New Roman" w:cs="Times New Roman"/>
          <w:color w:val="000000" w:themeColor="text1"/>
          <w:sz w:val="28"/>
          <w:szCs w:val="28"/>
        </w:rPr>
        <w:t>существуют немало сторонников</w:t>
      </w:r>
      <w:proofErr w:type="gramEnd"/>
      <w:r w:rsidRPr="00FB4E2D">
        <w:rPr>
          <w:rFonts w:ascii="Times New Roman" w:hAnsi="Times New Roman" w:cs="Times New Roman"/>
          <w:color w:val="000000" w:themeColor="text1"/>
          <w:sz w:val="28"/>
          <w:szCs w:val="28"/>
        </w:rPr>
        <w:t xml:space="preserve"> ограничения круга лиц, которые могут наследовать исключительное право на товарный знак. Они указывают на то, что товарный знак является ограниченно </w:t>
      </w:r>
      <w:proofErr w:type="spellStart"/>
      <w:r w:rsidRPr="00FB4E2D">
        <w:rPr>
          <w:rFonts w:ascii="Times New Roman" w:hAnsi="Times New Roman" w:cs="Times New Roman"/>
          <w:color w:val="000000" w:themeColor="text1"/>
          <w:sz w:val="28"/>
          <w:szCs w:val="28"/>
        </w:rPr>
        <w:t>оборотоспособным</w:t>
      </w:r>
      <w:proofErr w:type="spellEnd"/>
      <w:r w:rsidRPr="00FB4E2D">
        <w:rPr>
          <w:rFonts w:ascii="Times New Roman" w:hAnsi="Times New Roman" w:cs="Times New Roman"/>
          <w:color w:val="000000" w:themeColor="text1"/>
          <w:sz w:val="28"/>
          <w:szCs w:val="28"/>
        </w:rPr>
        <w:t xml:space="preserve">, </w:t>
      </w:r>
      <w:proofErr w:type="gramStart"/>
      <w:r w:rsidRPr="00FB4E2D">
        <w:rPr>
          <w:rFonts w:ascii="Times New Roman" w:hAnsi="Times New Roman" w:cs="Times New Roman"/>
          <w:color w:val="000000" w:themeColor="text1"/>
          <w:sz w:val="28"/>
          <w:szCs w:val="28"/>
        </w:rPr>
        <w:t>следовательно</w:t>
      </w:r>
      <w:proofErr w:type="gramEnd"/>
      <w:r w:rsidRPr="00FB4E2D">
        <w:rPr>
          <w:rFonts w:ascii="Times New Roman" w:hAnsi="Times New Roman" w:cs="Times New Roman"/>
          <w:color w:val="000000" w:themeColor="text1"/>
          <w:sz w:val="28"/>
          <w:szCs w:val="28"/>
        </w:rPr>
        <w:t xml:space="preserve"> распоряжение им попадает под действие ст. 238 ГК и 1180 ГК. Данное мнение поддерживается некоторыми учеными, так как использование товарного знака ограничено исключительно предпринимательской деятельностью, а это определяет статус правообладателя.</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Однако данное Постановление было критически воспринято многими учеными, указывающими на некоторые недоработки, оставляющие </w:t>
      </w:r>
      <w:proofErr w:type="spellStart"/>
      <w:r w:rsidRPr="00FB4E2D">
        <w:rPr>
          <w:rFonts w:ascii="Times New Roman" w:hAnsi="Times New Roman" w:cs="Times New Roman"/>
          <w:color w:val="000000" w:themeColor="text1"/>
          <w:sz w:val="28"/>
          <w:szCs w:val="28"/>
        </w:rPr>
        <w:t>пробельность</w:t>
      </w:r>
      <w:proofErr w:type="spellEnd"/>
      <w:r w:rsidRPr="00FB4E2D">
        <w:rPr>
          <w:rFonts w:ascii="Times New Roman" w:hAnsi="Times New Roman" w:cs="Times New Roman"/>
          <w:color w:val="000000" w:themeColor="text1"/>
          <w:sz w:val="28"/>
          <w:szCs w:val="28"/>
        </w:rPr>
        <w:t xml:space="preserve"> при регулировании наследственных правоотношений в этой сфере</w:t>
      </w:r>
      <w:r w:rsidRPr="00FB4E2D">
        <w:rPr>
          <w:rStyle w:val="a9"/>
          <w:rFonts w:ascii="Times New Roman" w:hAnsi="Times New Roman" w:cs="Times New Roman"/>
          <w:color w:val="000000" w:themeColor="text1"/>
          <w:sz w:val="28"/>
          <w:szCs w:val="28"/>
        </w:rPr>
        <w:footnoteReference w:id="30"/>
      </w:r>
      <w:r w:rsidRPr="00FB4E2D">
        <w:rPr>
          <w:rFonts w:ascii="Times New Roman" w:hAnsi="Times New Roman" w:cs="Times New Roman"/>
          <w:color w:val="000000" w:themeColor="text1"/>
          <w:sz w:val="28"/>
          <w:szCs w:val="28"/>
        </w:rPr>
        <w:t xml:space="preserve">. </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 частности, в нем отсутствует указание на порядок действий при наличии нескольких наследников, среди которых юридическое лицо, индивидуальный предприниматель и гражданин. В п.87 Постановления говорится о том, что права на средства индивидуализации, перешедшие сразу к нескольким наследникам, принадлежат им совместно. </w:t>
      </w:r>
      <w:proofErr w:type="gramStart"/>
      <w:r w:rsidRPr="00FB4E2D">
        <w:rPr>
          <w:rFonts w:ascii="Times New Roman" w:hAnsi="Times New Roman" w:cs="Times New Roman"/>
          <w:color w:val="000000" w:themeColor="text1"/>
          <w:sz w:val="28"/>
          <w:szCs w:val="28"/>
        </w:rPr>
        <w:t xml:space="preserve">В научной литературе отмечается, что данный вывод хоть и соответствует общим нормам наследственного права, однако противоречит положениям законодательства, согласно которым исключительное право может принадлежать только лишь </w:t>
      </w:r>
      <w:r w:rsidRPr="00FB4E2D">
        <w:rPr>
          <w:rFonts w:ascii="Times New Roman" w:hAnsi="Times New Roman" w:cs="Times New Roman"/>
          <w:color w:val="000000" w:themeColor="text1"/>
          <w:sz w:val="28"/>
          <w:szCs w:val="28"/>
        </w:rPr>
        <w:lastRenderedPageBreak/>
        <w:t>одному владельцу, являющемуся индивидуальным предпринимателем</w:t>
      </w:r>
      <w:r w:rsidRPr="00FB4E2D">
        <w:rPr>
          <w:rStyle w:val="a9"/>
          <w:rFonts w:ascii="Times New Roman" w:hAnsi="Times New Roman" w:cs="Times New Roman"/>
          <w:color w:val="000000" w:themeColor="text1"/>
          <w:sz w:val="28"/>
          <w:szCs w:val="28"/>
        </w:rPr>
        <w:footnoteReference w:id="31"/>
      </w:r>
      <w:r w:rsidRPr="00FB4E2D">
        <w:rPr>
          <w:rFonts w:ascii="Times New Roman" w:hAnsi="Times New Roman" w:cs="Times New Roman"/>
          <w:color w:val="000000" w:themeColor="text1"/>
          <w:sz w:val="28"/>
          <w:szCs w:val="28"/>
        </w:rPr>
        <w:t>. Также остается неясным вопрос, касающийся срока, в течение которого наследник должен быть зарегистрирован в качестве индивидуального предпринимателя (должен ли обладать таким статусом на момент открытия наследства или же получить</w:t>
      </w:r>
      <w:proofErr w:type="gramEnd"/>
      <w:r w:rsidRPr="00FB4E2D">
        <w:rPr>
          <w:rFonts w:ascii="Times New Roman" w:hAnsi="Times New Roman" w:cs="Times New Roman"/>
          <w:color w:val="000000" w:themeColor="text1"/>
          <w:sz w:val="28"/>
          <w:szCs w:val="28"/>
        </w:rPr>
        <w:t xml:space="preserve"> его после).</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Согласно ст. 1477 ГК РФ, товарным знаком является обозначение, служащее для индивидуализации товаров, выполняемых работ или оказываемых услуг юридических лиц или индивидуальных предпринимателей. В ст. 1482 ГК РФ раскрывается характер этих обозначений. Основная ценность таких обозначений заключается в выделении товара или продукции среди прочей массы аналогичных. Для использования данных обозначений служит удостоверяемое соответствующим свидетельством исключительное право. Данное свидетельство необходимо для удостоверения приоритета товарного знака на товары, указанные в свидетельстве. В ст. 1478 ГК РФ отдельно оговорено, что обладателем исключительного права на товарный знак может быть только юридическое лицо, либо индивидуальный предприниматель. Исходя из этого, можно говорить о законодательном ограничении круга лиц, у которых есть возможность быть владельцами товарного знака. Помимо этого, в ст. 1232 ГК РФ предусмотрена государственная регистрация при переходе права на товарный знак</w:t>
      </w:r>
      <w:r w:rsidR="00EC7202" w:rsidRPr="00FB4E2D">
        <w:rPr>
          <w:rStyle w:val="a9"/>
          <w:rFonts w:ascii="Times New Roman" w:hAnsi="Times New Roman" w:cs="Times New Roman"/>
          <w:color w:val="000000" w:themeColor="text1"/>
          <w:sz w:val="28"/>
          <w:szCs w:val="28"/>
        </w:rPr>
        <w:footnoteReference w:id="32"/>
      </w:r>
      <w:r w:rsidRPr="00FB4E2D">
        <w:rPr>
          <w:rFonts w:ascii="Times New Roman" w:hAnsi="Times New Roman" w:cs="Times New Roman"/>
          <w:color w:val="000000" w:themeColor="text1"/>
          <w:sz w:val="28"/>
          <w:szCs w:val="28"/>
        </w:rPr>
        <w:t>.</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Следующая особенность правового регулирования товарного знака связана с неограниченным сроком существования исключительного права на него. Ст. 1491 ГК РФ предусматривает возможность продления срока действия исключительного права неограниченное число раз. Отдельно стоит оговорить, что положения п. 1 ст. 1486 ГК РФ допускают досрочное прекращение охраны </w:t>
      </w:r>
      <w:r w:rsidRPr="00FB4E2D">
        <w:rPr>
          <w:rFonts w:ascii="Times New Roman" w:hAnsi="Times New Roman" w:cs="Times New Roman"/>
          <w:color w:val="000000" w:themeColor="text1"/>
          <w:sz w:val="28"/>
          <w:szCs w:val="28"/>
        </w:rPr>
        <w:lastRenderedPageBreak/>
        <w:t>товарного знака в случае отсутствия его непрерывного использования в течение трех лет. Заявление в этом случае может быть подано заинтересованным лицом. В результате смерти гражданина</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предпринимателя, его исключения из Единого государственного реестра индивидуальных предпринимателей, на основании решения уполномоченного органа прекращается и правовая охрана товарного знака. Однако из этого не следует невозможность наследования исключительного права на товарный знак.</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 литературе распространено мнение, согласно которому наличие статуса индивидуального предпринимателя необходимо лишь для того, чтобы использовать исключительное право на товарный знак. Владение и распоряжение же не связаны напрямую с наличием такого статуса, так как в случае смерти </w:t>
      </w:r>
      <w:proofErr w:type="gramStart"/>
      <w:r w:rsidRPr="00FB4E2D">
        <w:rPr>
          <w:rFonts w:ascii="Times New Roman" w:hAnsi="Times New Roman" w:cs="Times New Roman"/>
          <w:color w:val="000000" w:themeColor="text1"/>
          <w:sz w:val="28"/>
          <w:szCs w:val="28"/>
        </w:rPr>
        <w:t>наследодателя</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индивидуального</w:t>
      </w:r>
      <w:proofErr w:type="gramEnd"/>
      <w:r w:rsidRPr="00FB4E2D">
        <w:rPr>
          <w:rFonts w:ascii="Times New Roman" w:hAnsi="Times New Roman" w:cs="Times New Roman"/>
          <w:color w:val="000000" w:themeColor="text1"/>
          <w:sz w:val="28"/>
          <w:szCs w:val="28"/>
        </w:rPr>
        <w:t xml:space="preserve"> предпринимателя, его наследник – физическое лицо в силу принципа универсального правопреемства получает совокупность прав и обязанностей, в которую входит и исключительное право на товарный знак. Стоит отметить, что в действующей редакции ГК РФ отсутствуют правовые нормы, регламентирующие данные правоотношения.</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proofErr w:type="gramStart"/>
      <w:r w:rsidRPr="00FB4E2D">
        <w:rPr>
          <w:rFonts w:ascii="Times New Roman" w:hAnsi="Times New Roman" w:cs="Times New Roman"/>
          <w:color w:val="000000" w:themeColor="text1"/>
          <w:sz w:val="28"/>
          <w:szCs w:val="28"/>
        </w:rPr>
        <w:t>Подобная</w:t>
      </w:r>
      <w:proofErr w:type="gramEnd"/>
      <w:r w:rsidRPr="00FB4E2D">
        <w:rPr>
          <w:rFonts w:ascii="Times New Roman" w:hAnsi="Times New Roman" w:cs="Times New Roman"/>
          <w:color w:val="000000" w:themeColor="text1"/>
          <w:sz w:val="28"/>
          <w:szCs w:val="28"/>
        </w:rPr>
        <w:t xml:space="preserve"> </w:t>
      </w:r>
      <w:proofErr w:type="spellStart"/>
      <w:r w:rsidRPr="00FB4E2D">
        <w:rPr>
          <w:rFonts w:ascii="Times New Roman" w:hAnsi="Times New Roman" w:cs="Times New Roman"/>
          <w:color w:val="000000" w:themeColor="text1"/>
          <w:sz w:val="28"/>
          <w:szCs w:val="28"/>
        </w:rPr>
        <w:t>пробельность</w:t>
      </w:r>
      <w:proofErr w:type="spellEnd"/>
      <w:r w:rsidRPr="00FB4E2D">
        <w:rPr>
          <w:rFonts w:ascii="Times New Roman" w:hAnsi="Times New Roman" w:cs="Times New Roman"/>
          <w:color w:val="000000" w:themeColor="text1"/>
          <w:sz w:val="28"/>
          <w:szCs w:val="28"/>
        </w:rPr>
        <w:t xml:space="preserve"> зачастую приводит к коллизионным ситуациям, при которых среди наследников права на товарный знак могут одновременно оказаться как лица, имеющие статус индивидуального предпринимателя, так и не имеющие такового, либо только не имеющие статуса, включая несовершеннолетних. </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Исходя из разъяснений, данных в Постановлении №9, а именно в п. 87, делаем вывод о том, что исключительное право на средство индивидуализации, перешедшее к нескольким наследникам, принадлежит им совместно. Данная конструкция соответствует общим нормам наследственного права, однако противоречит положению законодательства, согласно которому исключительное право на товарный знак может принадлежать только одному владельцу, являющемуся индивидуальным предпринимателем. </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Таким образом, основная проблема в данной ситуации заключается в том, что переход исключительного права без договора может быть правомерным только при условии его государственной регистрации. Однако такая регистрация осуществима лишь при переходе права к надлежащему лицу, отвечающему требованиям, предусмотренным ст. 1478 ГК РФ. При этом</w:t>
      </w:r>
      <w:proofErr w:type="gramStart"/>
      <w:r w:rsidRPr="00FB4E2D">
        <w:rPr>
          <w:rFonts w:ascii="Times New Roman" w:hAnsi="Times New Roman" w:cs="Times New Roman"/>
          <w:color w:val="000000" w:themeColor="text1"/>
          <w:sz w:val="28"/>
          <w:szCs w:val="28"/>
        </w:rPr>
        <w:t>,</w:t>
      </w:r>
      <w:proofErr w:type="gramEnd"/>
      <w:r w:rsidRPr="00FB4E2D">
        <w:rPr>
          <w:rFonts w:ascii="Times New Roman" w:hAnsi="Times New Roman" w:cs="Times New Roman"/>
          <w:color w:val="000000" w:themeColor="text1"/>
          <w:sz w:val="28"/>
          <w:szCs w:val="28"/>
        </w:rPr>
        <w:t xml:space="preserve"> вопрос о том, каким образом несоответствующие таким требованиям наследники могут распоряжаться данным правом, отчуждать его, остается открытым. Исходя из этого, можно сделать вывод о том, что хоть наследовать исключительное право на товарный знак может и любой гражданин, но использовать его без оформления статуса индивидуального предпринимателя и перерегистрации права на свое имя нельзя.</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Еще одной неопределенностью в этом вопросе продолжает являться срок, в течение которого наследнику необходимо зарегистрироваться в качестве индивидуального предпринимателя для получения права на товарный знак, а именно – должен ли наследник уже обладать данным статусом на момент смерти наследодателя или может приобрести после его смерти? Большинство ученых поддерживают мнение о том, что наследнику необходимо зарегистрироваться в качестве индивидуального предпринимателя в течение года со дня открытия наследства, а также направить соответствующее уведомление в Роспатент.</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Данный срок определяется, исходя из положений ст. 238 ГК РФ, однако вопрос о перерегистрации права до конца не решен, несмотря на указание в ст. 1232 ГК РФ о том, что переход исключительного права на товарный знак без договора подлежит обязательной государственной регистрации, порядок и условия которой устанавливаются Правительством РФ. Однако в Постановлении Правительства Российской Федерации о 24 декабря 2015 года № 1416 вопрос о конкретном сроке так и не был решен.</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proofErr w:type="gramStart"/>
      <w:r w:rsidRPr="00FB4E2D">
        <w:rPr>
          <w:rFonts w:ascii="Times New Roman" w:hAnsi="Times New Roman" w:cs="Times New Roman"/>
          <w:color w:val="000000" w:themeColor="text1"/>
          <w:sz w:val="28"/>
          <w:szCs w:val="28"/>
        </w:rPr>
        <w:t xml:space="preserve">Для решения данного вопроса на практике наследнику необходимо подать в Роспатент заявление о регистрации перехода исключительного права </w:t>
      </w:r>
      <w:r w:rsidRPr="00FB4E2D">
        <w:rPr>
          <w:rFonts w:ascii="Times New Roman" w:hAnsi="Times New Roman" w:cs="Times New Roman"/>
          <w:color w:val="000000" w:themeColor="text1"/>
          <w:sz w:val="28"/>
          <w:szCs w:val="28"/>
        </w:rPr>
        <w:lastRenderedPageBreak/>
        <w:t>на товарный знак</w:t>
      </w:r>
      <w:proofErr w:type="gramEnd"/>
      <w:r w:rsidRPr="00FB4E2D">
        <w:rPr>
          <w:rFonts w:ascii="Times New Roman" w:hAnsi="Times New Roman" w:cs="Times New Roman"/>
          <w:color w:val="000000" w:themeColor="text1"/>
          <w:sz w:val="28"/>
          <w:szCs w:val="28"/>
        </w:rPr>
        <w:t xml:space="preserve"> без договора. В случае наличия нескольких наследников вопрос не может быть разрешен существующими правовыми нормами в силу того, что ст. 1478 ГК РФ не допускает переход исключительного права к нескольким наследникам.</w:t>
      </w:r>
    </w:p>
    <w:p w:rsidR="00243903" w:rsidRPr="00FB4E2D" w:rsidRDefault="005F2B03" w:rsidP="00243903">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В судебной практике могут применяться несколько подходов для решения данной проблемы. Первый заключается в переходе права к юридическому лицу или индивидуальному предпринимателю и регистрация данного права, если статус имелся на день открытия наследства. Во втором случае наследнику необходимо подтвердить факт регистрации в качестве предпринимателя к моменту подачи заявления о перереги</w:t>
      </w:r>
      <w:r w:rsidR="00243903" w:rsidRPr="00FB4E2D">
        <w:rPr>
          <w:rFonts w:ascii="Times New Roman" w:hAnsi="Times New Roman" w:cs="Times New Roman"/>
          <w:color w:val="000000" w:themeColor="text1"/>
          <w:sz w:val="28"/>
          <w:szCs w:val="28"/>
        </w:rPr>
        <w:t>страции права на товарный знак.</w:t>
      </w:r>
    </w:p>
    <w:p w:rsidR="00313E60" w:rsidRPr="00FB4E2D" w:rsidRDefault="00313E60" w:rsidP="00653056">
      <w:pPr>
        <w:rPr>
          <w:color w:val="000000" w:themeColor="text1"/>
        </w:rPr>
      </w:pPr>
    </w:p>
    <w:p w:rsidR="002F7BBE" w:rsidRPr="00FB4E2D" w:rsidRDefault="002F7BBE" w:rsidP="00653056">
      <w:pPr>
        <w:rPr>
          <w:color w:val="000000" w:themeColor="text1"/>
        </w:rPr>
      </w:pPr>
    </w:p>
    <w:p w:rsidR="005F2B03" w:rsidRPr="00FB4E2D" w:rsidRDefault="005F2B03" w:rsidP="007E5318">
      <w:pPr>
        <w:pStyle w:val="1"/>
        <w:spacing w:line="360" w:lineRule="auto"/>
        <w:ind w:firstLine="709"/>
        <w:jc w:val="center"/>
        <w:rPr>
          <w:rFonts w:ascii="Times New Roman" w:hAnsi="Times New Roman" w:cs="Times New Roman"/>
          <w:b w:val="0"/>
          <w:color w:val="000000" w:themeColor="text1"/>
        </w:rPr>
      </w:pPr>
      <w:bookmarkStart w:id="8" w:name="_Toc7883081"/>
      <w:r w:rsidRPr="00FB4E2D">
        <w:rPr>
          <w:rFonts w:ascii="Times New Roman" w:hAnsi="Times New Roman" w:cs="Times New Roman"/>
          <w:b w:val="0"/>
          <w:color w:val="000000" w:themeColor="text1"/>
        </w:rPr>
        <w:t xml:space="preserve">2.4 </w:t>
      </w:r>
      <w:r w:rsidR="007E5318" w:rsidRPr="00FB4E2D">
        <w:rPr>
          <w:rFonts w:ascii="Times New Roman" w:hAnsi="Times New Roman" w:cs="Times New Roman"/>
          <w:b w:val="0"/>
          <w:color w:val="000000" w:themeColor="text1"/>
        </w:rPr>
        <w:t>Наследование личных неимущественных прав</w:t>
      </w:r>
      <w:bookmarkEnd w:id="8"/>
      <w:r w:rsidRPr="00FB4E2D">
        <w:rPr>
          <w:rFonts w:ascii="Times New Roman" w:hAnsi="Times New Roman" w:cs="Times New Roman"/>
          <w:b w:val="0"/>
          <w:color w:val="000000" w:themeColor="text1"/>
        </w:rPr>
        <w:t xml:space="preserve"> </w:t>
      </w:r>
    </w:p>
    <w:p w:rsidR="005F2B03" w:rsidRPr="00FB4E2D" w:rsidRDefault="005F2B03" w:rsidP="007E5318">
      <w:pPr>
        <w:spacing w:after="0" w:line="360" w:lineRule="auto"/>
        <w:ind w:firstLine="709"/>
        <w:jc w:val="center"/>
        <w:rPr>
          <w:rFonts w:ascii="Times New Roman" w:hAnsi="Times New Roman" w:cs="Times New Roman"/>
          <w:color w:val="000000" w:themeColor="text1"/>
          <w:sz w:val="28"/>
          <w:szCs w:val="28"/>
        </w:rPr>
      </w:pP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Рассмотрение спорных вопросов, связанных с наследованием интеллектуальных прав, имеющих личный неимущественный характер, будет осуществляться согласно подходу, допускающему возможность их возникновения у наследников в  случае осуществления наследственного преемства исключительного права на произведение. Также будут рассмотрены вопросы, касающиеся наследования иных интеллектуальных прав.</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Исходя из норм действующего законодательства, личные неимущественные права на результаты интеллектуальной деятельности, такие как право авторства, право на имя, а также другие, не могут относиться к исключительным правам и наследоваться.</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proofErr w:type="gramStart"/>
      <w:r w:rsidRPr="00FB4E2D">
        <w:rPr>
          <w:rFonts w:ascii="Times New Roman" w:hAnsi="Times New Roman" w:cs="Times New Roman"/>
          <w:color w:val="000000" w:themeColor="text1"/>
          <w:sz w:val="28"/>
          <w:szCs w:val="28"/>
        </w:rPr>
        <w:t xml:space="preserve">В этой связи стоит обратить внимание на п. 90 Постановления Пленума Верховного Суда № 9, в котором упоминаются иные интеллектуальные права, которые имеют неимущественный характер, а именно: право разрешать внесение в произведение изменений, сокращений или дополнений (ст. 1266 ГК </w:t>
      </w:r>
      <w:r w:rsidRPr="00FB4E2D">
        <w:rPr>
          <w:rFonts w:ascii="Times New Roman" w:hAnsi="Times New Roman" w:cs="Times New Roman"/>
          <w:color w:val="000000" w:themeColor="text1"/>
          <w:sz w:val="28"/>
          <w:szCs w:val="28"/>
        </w:rPr>
        <w:lastRenderedPageBreak/>
        <w:t>РФ), право на обнародование произведения, не обнародованного при жизни автора  (ст. 1268 ГК РФ);</w:t>
      </w:r>
      <w:proofErr w:type="gramEnd"/>
      <w:r w:rsidRPr="00FB4E2D">
        <w:rPr>
          <w:rFonts w:ascii="Times New Roman" w:hAnsi="Times New Roman" w:cs="Times New Roman"/>
          <w:color w:val="000000" w:themeColor="text1"/>
          <w:sz w:val="28"/>
          <w:szCs w:val="28"/>
        </w:rPr>
        <w:t xml:space="preserve"> они могут возникать у обладателей исключительного права в том объеме, который определен ГК РФ, при переходе исключительного права в порядке наследования</w:t>
      </w:r>
      <w:r w:rsidR="00EC7202" w:rsidRPr="00FB4E2D">
        <w:rPr>
          <w:rStyle w:val="a9"/>
          <w:rFonts w:ascii="Times New Roman" w:hAnsi="Times New Roman" w:cs="Times New Roman"/>
          <w:color w:val="000000" w:themeColor="text1"/>
          <w:sz w:val="28"/>
          <w:szCs w:val="28"/>
        </w:rPr>
        <w:footnoteReference w:id="33"/>
      </w:r>
      <w:r w:rsidRPr="00FB4E2D">
        <w:rPr>
          <w:rFonts w:ascii="Times New Roman" w:hAnsi="Times New Roman" w:cs="Times New Roman"/>
          <w:color w:val="000000" w:themeColor="text1"/>
          <w:sz w:val="28"/>
          <w:szCs w:val="28"/>
        </w:rPr>
        <w:t>.</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proofErr w:type="gramStart"/>
      <w:r w:rsidRPr="00FB4E2D">
        <w:rPr>
          <w:rFonts w:ascii="Times New Roman" w:hAnsi="Times New Roman" w:cs="Times New Roman"/>
          <w:color w:val="000000" w:themeColor="text1"/>
          <w:sz w:val="28"/>
          <w:szCs w:val="28"/>
        </w:rPr>
        <w:t>Учеными неоднократно высказывалось мнение, что, сформулированные в п. 90 Постановления, положения являются недостаточно определенными</w:t>
      </w:r>
      <w:r w:rsidRPr="00FB4E2D">
        <w:rPr>
          <w:rStyle w:val="a9"/>
          <w:rFonts w:ascii="Times New Roman" w:hAnsi="Times New Roman" w:cs="Times New Roman"/>
          <w:color w:val="000000" w:themeColor="text1"/>
          <w:sz w:val="28"/>
          <w:szCs w:val="28"/>
        </w:rPr>
        <w:footnoteReference w:id="34"/>
      </w:r>
      <w:r w:rsidRPr="00FB4E2D">
        <w:rPr>
          <w:rFonts w:ascii="Times New Roman" w:hAnsi="Times New Roman" w:cs="Times New Roman"/>
          <w:color w:val="000000" w:themeColor="text1"/>
          <w:sz w:val="28"/>
          <w:szCs w:val="28"/>
        </w:rPr>
        <w:t>. Основная критика сводится к статусу данных прав – являются ли они личными неимущественными или имеют отношение к открытому перечню категории иных прав, которые имеют неимущественный характер</w:t>
      </w:r>
      <w:r w:rsidR="004A3302" w:rsidRPr="00FB4E2D">
        <w:rPr>
          <w:rStyle w:val="a9"/>
          <w:rFonts w:ascii="Times New Roman" w:hAnsi="Times New Roman" w:cs="Times New Roman"/>
          <w:color w:val="000000" w:themeColor="text1"/>
          <w:sz w:val="28"/>
          <w:szCs w:val="28"/>
        </w:rPr>
        <w:footnoteReference w:id="35"/>
      </w:r>
      <w:r w:rsidRPr="00FB4E2D">
        <w:rPr>
          <w:rFonts w:ascii="Times New Roman" w:hAnsi="Times New Roman" w:cs="Times New Roman"/>
          <w:color w:val="000000" w:themeColor="text1"/>
          <w:sz w:val="28"/>
          <w:szCs w:val="28"/>
        </w:rPr>
        <w:t>. В литературе по этому поводу преобладает мнение, согласно которому их следует относить к личным неимущественным правам, дополняющим указанные в ст. 1255</w:t>
      </w:r>
      <w:proofErr w:type="gramEnd"/>
      <w:r w:rsidRPr="00FB4E2D">
        <w:rPr>
          <w:rFonts w:ascii="Times New Roman" w:hAnsi="Times New Roman" w:cs="Times New Roman"/>
          <w:color w:val="000000" w:themeColor="text1"/>
          <w:sz w:val="28"/>
          <w:szCs w:val="28"/>
        </w:rPr>
        <w:t xml:space="preserve"> ГК РФ</w:t>
      </w:r>
      <w:r w:rsidRPr="00FB4E2D">
        <w:rPr>
          <w:rStyle w:val="a9"/>
          <w:rFonts w:ascii="Times New Roman" w:hAnsi="Times New Roman" w:cs="Times New Roman"/>
          <w:color w:val="000000" w:themeColor="text1"/>
          <w:sz w:val="28"/>
          <w:szCs w:val="28"/>
        </w:rPr>
        <w:footnoteReference w:id="36"/>
      </w:r>
      <w:r w:rsidRPr="00FB4E2D">
        <w:rPr>
          <w:rFonts w:ascii="Times New Roman" w:hAnsi="Times New Roman" w:cs="Times New Roman"/>
          <w:color w:val="000000" w:themeColor="text1"/>
          <w:sz w:val="28"/>
          <w:szCs w:val="28"/>
        </w:rPr>
        <w:t xml:space="preserve">. </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Также в литературе критикуется отказ законодателя в признании возможности наследования личных неимущественных прав. Сужение круга наследуемых прав следует из положений ст. 1112 ГК РФ, гласящей, что </w:t>
      </w:r>
      <w:proofErr w:type="gramStart"/>
      <w:r w:rsidRPr="00FB4E2D">
        <w:rPr>
          <w:rFonts w:ascii="Times New Roman" w:hAnsi="Times New Roman" w:cs="Times New Roman"/>
          <w:color w:val="000000" w:themeColor="text1"/>
          <w:sz w:val="28"/>
          <w:szCs w:val="28"/>
        </w:rPr>
        <w:t>что</w:t>
      </w:r>
      <w:proofErr w:type="gramEnd"/>
      <w:r w:rsidRPr="00FB4E2D">
        <w:rPr>
          <w:rFonts w:ascii="Times New Roman" w:hAnsi="Times New Roman" w:cs="Times New Roman"/>
          <w:color w:val="000000" w:themeColor="text1"/>
          <w:sz w:val="28"/>
          <w:szCs w:val="28"/>
        </w:rPr>
        <w:t xml:space="preserve"> в состав наследства не входят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в соответствии с ГК РФ либо иными нормативно</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правовыми актами.</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Стоит рассмотреть и подход. При анализе п. 1 ст. 150 ГК РФ можно сделать вывод о том, что личные неимущественные права и </w:t>
      </w:r>
      <w:proofErr w:type="gramStart"/>
      <w:r w:rsidRPr="00FB4E2D">
        <w:rPr>
          <w:rFonts w:ascii="Times New Roman" w:hAnsi="Times New Roman" w:cs="Times New Roman"/>
          <w:color w:val="000000" w:themeColor="text1"/>
          <w:sz w:val="28"/>
          <w:szCs w:val="28"/>
        </w:rPr>
        <w:t>другие нематериальные блага, принадлежавшие умершему могут</w:t>
      </w:r>
      <w:proofErr w:type="gramEnd"/>
      <w:r w:rsidRPr="00FB4E2D">
        <w:rPr>
          <w:rFonts w:ascii="Times New Roman" w:hAnsi="Times New Roman" w:cs="Times New Roman"/>
          <w:color w:val="000000" w:themeColor="text1"/>
          <w:sz w:val="28"/>
          <w:szCs w:val="28"/>
        </w:rPr>
        <w:t xml:space="preserve"> осуществляться и защищаться другим лицами, к числу которых относятся и наследники правообладателя. Таким образом, в силу тесной связи с личностью автора, </w:t>
      </w:r>
      <w:r w:rsidRPr="00FB4E2D">
        <w:rPr>
          <w:rFonts w:ascii="Times New Roman" w:hAnsi="Times New Roman" w:cs="Times New Roman"/>
          <w:color w:val="000000" w:themeColor="text1"/>
          <w:sz w:val="28"/>
          <w:szCs w:val="28"/>
        </w:rPr>
        <w:lastRenderedPageBreak/>
        <w:t>личные неимущественные права не могут переходить, к иным лицам, но могут ими осуществляться и защищаться.</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proofErr w:type="gramStart"/>
      <w:r w:rsidRPr="00FB4E2D">
        <w:rPr>
          <w:rFonts w:ascii="Times New Roman" w:hAnsi="Times New Roman" w:cs="Times New Roman"/>
          <w:color w:val="000000" w:themeColor="text1"/>
          <w:sz w:val="28"/>
          <w:szCs w:val="28"/>
        </w:rPr>
        <w:t>Автором произведения литературы, науки, искусства, в порядке, предусмотренном для назначения исполнителя завещания (согласно ст. 1134 ГК РФ), может быть указано лицо, на которое он после своей смерти возлагает охрану авторства, имени автора, а также неприкосновенности произведения (ст. 1267 ГК РФ) или охрану своего имени и неприкосновенности исполнения (ст. 1316 ГК РФ).</w:t>
      </w:r>
      <w:proofErr w:type="gramEnd"/>
      <w:r w:rsidRPr="00FB4E2D">
        <w:rPr>
          <w:rFonts w:ascii="Times New Roman" w:hAnsi="Times New Roman" w:cs="Times New Roman"/>
          <w:color w:val="000000" w:themeColor="text1"/>
          <w:sz w:val="28"/>
          <w:szCs w:val="28"/>
        </w:rPr>
        <w:t xml:space="preserve"> Соответствующие полномочия осуществляются наследниками автора или их правопреемниками только при отсутствии таких указаний наследодателя, либо в случае отказа назначенного автором лица от их исполнения или после смерти этого лица.</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Дополнительно в п. 2 ст. 1251 ГК РФ указываются случаи, при которых право на имя, либо наименование принадлежит другому лицу, не автору. Такое происходит, если личные неимущественные права не являются личными правами автора, на них не распространяются правила, установленные в ст. 1228 ГК РФ. Следует перечислить некоторые конкретные примеры таких случаев.</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При использовании результата интеллектуальной деятельности в составе сложного объекта организовавшее создание такого объекта лицо имеет право указывать свое наименование или имя, либо требовать данного указания. </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Издатель газет, журналов, энциклопедий, научных трудов вправе указывать свое наименование или требовать такого указания.</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При любом использован</w:t>
      </w:r>
      <w:proofErr w:type="gramStart"/>
      <w:r w:rsidRPr="00FB4E2D">
        <w:rPr>
          <w:rFonts w:ascii="Times New Roman" w:hAnsi="Times New Roman" w:cs="Times New Roman"/>
          <w:color w:val="000000" w:themeColor="text1"/>
          <w:sz w:val="28"/>
          <w:szCs w:val="28"/>
        </w:rPr>
        <w:t>ии ау</w:t>
      </w:r>
      <w:proofErr w:type="gramEnd"/>
      <w:r w:rsidRPr="00FB4E2D">
        <w:rPr>
          <w:rFonts w:ascii="Times New Roman" w:hAnsi="Times New Roman" w:cs="Times New Roman"/>
          <w:color w:val="000000" w:themeColor="text1"/>
          <w:sz w:val="28"/>
          <w:szCs w:val="28"/>
        </w:rPr>
        <w:t>диовизуального произведения изготовитель вправе указывать свое наименование или требовать такого указания.</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Работодатель вправе указывать свое имя или наименование при использовании служебного произведения, либо он может требовать указания такого наименования.</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Изготовитель фонограммы имеет право на указание на экземплярах фонограммы, либо на их упаковке своего наименования или имени.</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Ученые отмечают, что в отношении определенных прав уместнее говорить не о переходе, а о возникновении их у наследников из</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за наследственного правопреемства исключительного права на произведение</w:t>
      </w:r>
      <w:r w:rsidRPr="00FB4E2D">
        <w:rPr>
          <w:rFonts w:ascii="Times New Roman" w:hAnsi="Times New Roman" w:cs="Times New Roman"/>
          <w:color w:val="000000" w:themeColor="text1"/>
          <w:sz w:val="28"/>
          <w:szCs w:val="28"/>
          <w:vertAlign w:val="superscript"/>
        </w:rPr>
        <w:footnoteReference w:id="37"/>
      </w:r>
      <w:r w:rsidRPr="00FB4E2D">
        <w:rPr>
          <w:rFonts w:ascii="Times New Roman" w:hAnsi="Times New Roman" w:cs="Times New Roman"/>
          <w:color w:val="000000" w:themeColor="text1"/>
          <w:sz w:val="28"/>
          <w:szCs w:val="28"/>
        </w:rPr>
        <w:t>.</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Право на обнародование произведения. Согласно п. 3 ст. 1268 ГК РФ, правообладатель имеет право обнародовать произведение, не обнародованное при жизни автора, если такое обнародование не противоречит воле автора, выраженной в письменной форме. В юридической литературе существует дискуссия относительно того, может ли наследник обнародовать произведение под настоящим именем после смерти автора</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наследодателя, если последний пользовался при жизни псевдонимом, и наоборот. Многие сходятся во мнении, согласно которому нельзя оставлять все вопросы исключительно на откуп наследников, если существовала прижизненная воля автора по этому поводу, выраженная в завещании.</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Право на обнародование переходит по наследству за исключением случаев, когда при жизни автор запретил обнародовать такое произведение. Данное положение закреплено в п. 3 ст. 1268 ГК РФ в следующем виде: «</w:t>
      </w:r>
      <w:proofErr w:type="gramStart"/>
      <w:r w:rsidRPr="00FB4E2D">
        <w:rPr>
          <w:rFonts w:ascii="Times New Roman" w:hAnsi="Times New Roman" w:cs="Times New Roman"/>
          <w:color w:val="000000" w:themeColor="text1"/>
          <w:sz w:val="28"/>
          <w:szCs w:val="28"/>
        </w:rPr>
        <w:t>Про</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изведение</w:t>
      </w:r>
      <w:proofErr w:type="gramEnd"/>
      <w:r w:rsidRPr="00FB4E2D">
        <w:rPr>
          <w:rFonts w:ascii="Times New Roman" w:hAnsi="Times New Roman" w:cs="Times New Roman"/>
          <w:color w:val="000000" w:themeColor="text1"/>
          <w:sz w:val="28"/>
          <w:szCs w:val="28"/>
        </w:rPr>
        <w:t>,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Наследование права на отзыв является еще одним дискуссионным вопросом. Оно предполагает возможность автора отозвать обнародованное произведение и изъять все его экземпляры. При этом стоит отметить, что произведение при этом будет считаться обнародованным. Один из основных вопросов при этом составляют правомочия наследников по повторному опубликованию такого произведения. </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 xml:space="preserve">Некоторые ученые полагают, что такое право неразрывно связано с правом на обнародование, поэтому свободно может реализовываться наследниками. </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В доктрине встречается и мнение о невозможности осуществления наследниками права на отзыв, если при жизни автор реализовал свое право на обнародование произведения. Согласно ст. 1269 ГК РФ, отзыв произведения может осуществляться только автором, если оно уже было обнародовано. ГК РФ более нигде не упоминает об иных лицам, которым доступно такое право, из чего многие ученые делают соответствующие вывод о его уникальной принадлежности.</w:t>
      </w:r>
    </w:p>
    <w:p w:rsidR="005F2B03" w:rsidRPr="00FB4E2D" w:rsidRDefault="005F2B03" w:rsidP="00243903">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Обладатель исключительного права на произведение имеет право вносить  в произведение изменения, сокращения или дополнения согласно ст. 1266 ГК РФ. При этом</w:t>
      </w:r>
      <w:proofErr w:type="gramStart"/>
      <w:r w:rsidRPr="00FB4E2D">
        <w:rPr>
          <w:rFonts w:ascii="Times New Roman" w:hAnsi="Times New Roman" w:cs="Times New Roman"/>
          <w:color w:val="000000" w:themeColor="text1"/>
          <w:sz w:val="28"/>
          <w:szCs w:val="28"/>
        </w:rPr>
        <w:t>,</w:t>
      </w:r>
      <w:proofErr w:type="gramEnd"/>
      <w:r w:rsidRPr="00FB4E2D">
        <w:rPr>
          <w:rFonts w:ascii="Times New Roman" w:hAnsi="Times New Roman" w:cs="Times New Roman"/>
          <w:color w:val="000000" w:themeColor="text1"/>
          <w:sz w:val="28"/>
          <w:szCs w:val="28"/>
        </w:rPr>
        <w:t xml:space="preserve"> важным условием является требование не исказить первоначальный замысел автора и не нарушить целостность восприятия произведения. Также это не должно противоречить ранее выраженной в письменной форме воле автора.</w:t>
      </w:r>
    </w:p>
    <w:p w:rsidR="005F2B03" w:rsidRPr="00FB4E2D" w:rsidRDefault="005F2B03" w:rsidP="00243903">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Для авторов наиболее приемлемым способом запрета внесение в произведения изменений, сокращений, а также определения признаков, объемов подобных действий является завещание. Это связано с тем, что завещание является юридическим фактом, порождающим определенные права и обязанности наследников. Исходя из этого, можно говорить о возможности возникновения у наследников права на внесение изменений в произведение. В судебной практике прослеживается признание возможности передачи по наследству права на внесение </w:t>
      </w:r>
      <w:r w:rsidR="00125E74" w:rsidRPr="00FB4E2D">
        <w:rPr>
          <w:rFonts w:ascii="Times New Roman" w:hAnsi="Times New Roman" w:cs="Times New Roman"/>
          <w:color w:val="000000" w:themeColor="text1"/>
          <w:sz w:val="28"/>
          <w:szCs w:val="28"/>
        </w:rPr>
        <w:t>изменений.</w:t>
      </w:r>
    </w:p>
    <w:p w:rsidR="00125E74" w:rsidRPr="00FB4E2D" w:rsidRDefault="00125E74" w:rsidP="00243903">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Некоторые ученые предлагают считать право на получение вознаграждения </w:t>
      </w:r>
      <w:proofErr w:type="gramStart"/>
      <w:r w:rsidRPr="00FB4E2D">
        <w:rPr>
          <w:rFonts w:ascii="Times New Roman" w:hAnsi="Times New Roman" w:cs="Times New Roman"/>
          <w:color w:val="000000" w:themeColor="text1"/>
          <w:sz w:val="28"/>
          <w:szCs w:val="28"/>
        </w:rPr>
        <w:t>имущественным</w:t>
      </w:r>
      <w:proofErr w:type="gramEnd"/>
      <w:r w:rsidRPr="00FB4E2D">
        <w:rPr>
          <w:rFonts w:ascii="Times New Roman" w:hAnsi="Times New Roman" w:cs="Times New Roman"/>
          <w:color w:val="000000" w:themeColor="text1"/>
          <w:sz w:val="28"/>
          <w:szCs w:val="28"/>
        </w:rPr>
        <w:t xml:space="preserve"> и передающимися в порядке наследования в случае публичного исполнения аудиовизуального произведения либо его </w:t>
      </w:r>
      <w:r w:rsidRPr="00FB4E2D">
        <w:rPr>
          <w:rFonts w:ascii="Times New Roman" w:hAnsi="Times New Roman" w:cs="Times New Roman"/>
          <w:color w:val="000000" w:themeColor="text1"/>
          <w:sz w:val="28"/>
          <w:szCs w:val="28"/>
        </w:rPr>
        <w:lastRenderedPageBreak/>
        <w:t>сообщения в эфир или по кабелю, основываясь, в том числе, и на судебной практике</w:t>
      </w:r>
      <w:r w:rsidRPr="00FB4E2D">
        <w:rPr>
          <w:rStyle w:val="a9"/>
          <w:rFonts w:ascii="Times New Roman" w:hAnsi="Times New Roman" w:cs="Times New Roman"/>
          <w:color w:val="000000" w:themeColor="text1"/>
          <w:sz w:val="28"/>
          <w:szCs w:val="28"/>
        </w:rPr>
        <w:footnoteReference w:id="38"/>
      </w:r>
      <w:r w:rsidRPr="00FB4E2D">
        <w:rPr>
          <w:rFonts w:ascii="Times New Roman" w:hAnsi="Times New Roman" w:cs="Times New Roman"/>
          <w:color w:val="000000" w:themeColor="text1"/>
          <w:sz w:val="28"/>
          <w:szCs w:val="28"/>
        </w:rPr>
        <w:t>.</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Отдельно следует рассмотреть права на охрану авторства, имени автора и неприкосновенности исполнения, если автор при жизни в установленном порядке не оставил никаких указаний, либо эти указания невозможно исполнить. </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 ст. 1265 ГК РФ право авторства определено как право </w:t>
      </w:r>
      <w:proofErr w:type="gramStart"/>
      <w:r w:rsidRPr="00FB4E2D">
        <w:rPr>
          <w:rFonts w:ascii="Times New Roman" w:hAnsi="Times New Roman" w:cs="Times New Roman"/>
          <w:color w:val="000000" w:themeColor="text1"/>
          <w:sz w:val="28"/>
          <w:szCs w:val="28"/>
        </w:rPr>
        <w:t>признаваться</w:t>
      </w:r>
      <w:proofErr w:type="gramEnd"/>
      <w:r w:rsidRPr="00FB4E2D">
        <w:rPr>
          <w:rFonts w:ascii="Times New Roman" w:hAnsi="Times New Roman" w:cs="Times New Roman"/>
          <w:color w:val="000000" w:themeColor="text1"/>
          <w:sz w:val="28"/>
          <w:szCs w:val="28"/>
        </w:rPr>
        <w:t xml:space="preserve"> автором соответствующего произведения. Его суть заключается в возможности создавшего конкретное произведение лица обозначать себя в качестве автора именно этого произведения. Право авторства является основным относительно прочих авторских прав. Из этого возможно сделать вывод о том, что данное право, являясь личным неимущественным, неотчуждаемым, не может быть передано в порядке наследования.</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Следует учитывать логику законодателя, согласно которой, с одной стороны, ст. 150 ГК РФ определено, что право авторства и иные личные неимущественные права принадлежать гражданину от рождения в силу </w:t>
      </w:r>
      <w:proofErr w:type="gramStart"/>
      <w:r w:rsidRPr="00FB4E2D">
        <w:rPr>
          <w:rFonts w:ascii="Times New Roman" w:hAnsi="Times New Roman" w:cs="Times New Roman"/>
          <w:color w:val="000000" w:themeColor="text1"/>
          <w:sz w:val="28"/>
          <w:szCs w:val="28"/>
        </w:rPr>
        <w:t>закона</w:t>
      </w:r>
      <w:proofErr w:type="gramEnd"/>
      <w:r w:rsidRPr="00FB4E2D">
        <w:rPr>
          <w:rFonts w:ascii="Times New Roman" w:hAnsi="Times New Roman" w:cs="Times New Roman"/>
          <w:color w:val="000000" w:themeColor="text1"/>
          <w:sz w:val="28"/>
          <w:szCs w:val="28"/>
        </w:rPr>
        <w:t xml:space="preserve"> и не могут быть отчуждены или переданы. С другой же стороны, хоть данные права не могут перейти по наследству, однако наследники имеют право осуществлять защиту, а также (в некоторых случаях) использование (обнародование или внесение изменений).</w:t>
      </w:r>
      <w:r w:rsidR="00125E74" w:rsidRPr="00FB4E2D">
        <w:rPr>
          <w:rFonts w:ascii="Times New Roman" w:hAnsi="Times New Roman" w:cs="Times New Roman"/>
          <w:color w:val="000000" w:themeColor="text1"/>
          <w:sz w:val="28"/>
          <w:szCs w:val="28"/>
        </w:rPr>
        <w:t xml:space="preserve"> </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Согласно ст. 1267 ГК РФ, автор может возложить охрану неимущественных прав на конкретное лицо путем указания на это в своем завещании. В случае</w:t>
      </w:r>
      <w:proofErr w:type="gramStart"/>
      <w:r w:rsidRPr="00FB4E2D">
        <w:rPr>
          <w:rFonts w:ascii="Times New Roman" w:hAnsi="Times New Roman" w:cs="Times New Roman"/>
          <w:color w:val="000000" w:themeColor="text1"/>
          <w:sz w:val="28"/>
          <w:szCs w:val="28"/>
        </w:rPr>
        <w:t>,</w:t>
      </w:r>
      <w:proofErr w:type="gramEnd"/>
      <w:r w:rsidRPr="00FB4E2D">
        <w:rPr>
          <w:rFonts w:ascii="Times New Roman" w:hAnsi="Times New Roman" w:cs="Times New Roman"/>
          <w:color w:val="000000" w:themeColor="text1"/>
          <w:sz w:val="28"/>
          <w:szCs w:val="28"/>
        </w:rPr>
        <w:t xml:space="preserve"> если такое указание отсутствует, лицо отказалось от данных полномочий или умерло, охрана авторства, имени автора и неприкосновенности произведения может осуществляться наследниками автора либо их правопреемниками или другими заинтересованными лицами.</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Также большой интерес среди ученых вызывает наследование иных интеллектуальных прав. Данные права в достаточно сжатом виде упоминаются </w:t>
      </w:r>
      <w:r w:rsidRPr="00FB4E2D">
        <w:rPr>
          <w:rFonts w:ascii="Times New Roman" w:hAnsi="Times New Roman" w:cs="Times New Roman"/>
          <w:color w:val="000000" w:themeColor="text1"/>
          <w:sz w:val="28"/>
          <w:szCs w:val="28"/>
        </w:rPr>
        <w:lastRenderedPageBreak/>
        <w:t>в ст. 1226 ГК РФ. Явно упоминаются лишь права следования и доступа. Из формулировки неясно, относятся ли они к имущественным или к личным неимущественным правам. Такая категория как «иные права» не упоминается в ГК РФ в связи с наследственными правоотношениями. Однако это не означает невозможность их наследования.</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Содержание права доступа раскрывается в ст. 1292 ГК РФ. Оно предполагает право автора произведения изобразительного искусства требовать от собственника оригинала произведения предоставления возможности осуществлять право на воспроизведение своего произведения, включая фото</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и видеосъемку произведения, если договором не предусмотрено иное. Право доступа предоставляется также и авторам произведений архитектуры.</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Ученые, придерживающиеся точки зрения, согласно которой право доступа является личным имущественным правом, делятся на две группы, первая из которых полагает, что данное право может передаваться по наследству, остальные же, что наследованию оно не подлежит.</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Иная ситуация с правом следования. Согласно ст. 1226 ГК РФ, право доступа, как и право </w:t>
      </w:r>
      <w:proofErr w:type="gramStart"/>
      <w:r w:rsidRPr="00FB4E2D">
        <w:rPr>
          <w:rFonts w:ascii="Times New Roman" w:hAnsi="Times New Roman" w:cs="Times New Roman"/>
          <w:color w:val="000000" w:themeColor="text1"/>
          <w:sz w:val="28"/>
          <w:szCs w:val="28"/>
        </w:rPr>
        <w:t>следования</w:t>
      </w:r>
      <w:proofErr w:type="gramEnd"/>
      <w:r w:rsidRPr="00FB4E2D">
        <w:rPr>
          <w:rFonts w:ascii="Times New Roman" w:hAnsi="Times New Roman" w:cs="Times New Roman"/>
          <w:color w:val="000000" w:themeColor="text1"/>
          <w:sz w:val="28"/>
          <w:szCs w:val="28"/>
        </w:rPr>
        <w:t xml:space="preserve"> законодателем были отнесены к категории иных прав.</w:t>
      </w:r>
      <w:r w:rsidR="00147B7A" w:rsidRPr="00FB4E2D">
        <w:rPr>
          <w:rFonts w:ascii="Times New Roman" w:hAnsi="Times New Roman" w:cs="Times New Roman"/>
          <w:color w:val="000000" w:themeColor="text1"/>
          <w:sz w:val="28"/>
          <w:szCs w:val="28"/>
        </w:rPr>
        <w:t xml:space="preserve"> </w:t>
      </w:r>
      <w:proofErr w:type="gramStart"/>
      <w:r w:rsidR="00147B7A" w:rsidRPr="00FB4E2D">
        <w:rPr>
          <w:rFonts w:ascii="Times New Roman" w:hAnsi="Times New Roman" w:cs="Times New Roman"/>
          <w:color w:val="000000" w:themeColor="text1"/>
          <w:sz w:val="28"/>
          <w:szCs w:val="28"/>
        </w:rPr>
        <w:t>В п. 10.5 Постановления Пленума Верховного Суда РФ № 5, Пленума Высшего Арбитражного Суда РФ № 29 от 26 марта 2009 г. «О некоторых вопросах, возникших в связи с введением в действие части четвертой Гражданского кодекса Российской Федерации» признается, что право следования – самостоятельное право автора, отличное от исключительного права на произведение</w:t>
      </w:r>
      <w:r w:rsidR="00147B7A" w:rsidRPr="00FB4E2D">
        <w:rPr>
          <w:rStyle w:val="a9"/>
          <w:rFonts w:ascii="Times New Roman" w:hAnsi="Times New Roman" w:cs="Times New Roman"/>
          <w:color w:val="000000" w:themeColor="text1"/>
          <w:sz w:val="28"/>
          <w:szCs w:val="28"/>
        </w:rPr>
        <w:footnoteReference w:id="39"/>
      </w:r>
      <w:r w:rsidR="00147B7A"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Понятие права следования раскрывается в п. 1 и п. 2 ст</w:t>
      </w:r>
      <w:proofErr w:type="gramEnd"/>
      <w:r w:rsidRPr="00FB4E2D">
        <w:rPr>
          <w:rFonts w:ascii="Times New Roman" w:hAnsi="Times New Roman" w:cs="Times New Roman"/>
          <w:color w:val="000000" w:themeColor="text1"/>
          <w:sz w:val="28"/>
          <w:szCs w:val="28"/>
        </w:rPr>
        <w:t xml:space="preserve">. 1293. Это право на получение вознаграждения в виде процентных отчислений от цены перепродажи оригинала произведения изобразительного искусства, а также авторских рукописей (автографов) </w:t>
      </w:r>
      <w:r w:rsidRPr="00FB4E2D">
        <w:rPr>
          <w:rFonts w:ascii="Times New Roman" w:hAnsi="Times New Roman" w:cs="Times New Roman"/>
          <w:color w:val="000000" w:themeColor="text1"/>
          <w:sz w:val="28"/>
          <w:szCs w:val="28"/>
        </w:rPr>
        <w:lastRenderedPageBreak/>
        <w:t>литературных и музыкальных произведений. Продавцом, покупателем или посредником в отношениях по перепродаже выступают художественные салоны, галереи изобразительного искусства, магазин и т.д. Пункт 3 ст. 1293 ГК РФ прямо предусматривает возможность перехода такого права к наследникам автора, но только на срок действия исключительного права на произведение. В доктрине большинство ученых выражают солидарность с законодателем по данному вопросу.</w:t>
      </w:r>
    </w:p>
    <w:p w:rsidR="005F2B03" w:rsidRPr="00FB4E2D" w:rsidRDefault="0036406F" w:rsidP="00243903">
      <w:p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ab/>
        <w:t xml:space="preserve">Исходя из анализа </w:t>
      </w:r>
      <w:r w:rsidR="00B21478" w:rsidRPr="00FB4E2D">
        <w:rPr>
          <w:rFonts w:ascii="Times New Roman" w:hAnsi="Times New Roman" w:cs="Times New Roman"/>
          <w:color w:val="000000" w:themeColor="text1"/>
          <w:sz w:val="28"/>
          <w:szCs w:val="28"/>
        </w:rPr>
        <w:t xml:space="preserve">нормативных актов и доктринальных представлений, можно сделать вывод о том, что в содержание наследственного правопреемства входит переход субъективных прав и обязанностей наследодателя к наследнику, основанный на принципе универсальности. </w:t>
      </w:r>
    </w:p>
    <w:p w:rsidR="00CC25FE" w:rsidRPr="00FB4E2D" w:rsidRDefault="00CC25FE" w:rsidP="00243903">
      <w:p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ab/>
        <w:t>Несмотря на то, что исключительное право на произведение, являясь имущественным правом, попадает под действие ст. 1112 ГК РФ, однако в данной статье отсутствует указание на возможность наследование данного права. Также необходимо учитывать, что интеллектуальные права и право на материальный носитель информации не всегда могут принадлежать одному и тому же лицу, например автору. Кроме исключительных прав на результаты интеллектуальной деятел</w:t>
      </w:r>
      <w:r w:rsidR="008F592D" w:rsidRPr="00FB4E2D">
        <w:rPr>
          <w:rFonts w:ascii="Times New Roman" w:hAnsi="Times New Roman" w:cs="Times New Roman"/>
          <w:color w:val="000000" w:themeColor="text1"/>
          <w:sz w:val="28"/>
          <w:szCs w:val="28"/>
        </w:rPr>
        <w:t>ьности и приравненных к ним средств индивидуализации, входит также и право следования, имеющее имущественный характер.</w:t>
      </w:r>
    </w:p>
    <w:p w:rsidR="00B21478" w:rsidRPr="00FB4E2D" w:rsidRDefault="00B21478" w:rsidP="00243903">
      <w:p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ab/>
        <w:t xml:space="preserve">Так как исключительные права обладают стоимостной природой, наследники имеют право распоряжения ими, путем заключения договоров об их уступке или отчуждении, либо лицензионных соглашений. Еще одним важнейшим вопросом при регулировании наследственных правоотношений является точное установление круга наследодателей, необходимое </w:t>
      </w:r>
      <w:proofErr w:type="gramStart"/>
      <w:r w:rsidRPr="00FB4E2D">
        <w:rPr>
          <w:rFonts w:ascii="Times New Roman" w:hAnsi="Times New Roman" w:cs="Times New Roman"/>
          <w:color w:val="000000" w:themeColor="text1"/>
          <w:sz w:val="28"/>
          <w:szCs w:val="28"/>
        </w:rPr>
        <w:t>для</w:t>
      </w:r>
      <w:proofErr w:type="gramEnd"/>
      <w:r w:rsidRPr="00FB4E2D">
        <w:rPr>
          <w:rFonts w:ascii="Times New Roman" w:hAnsi="Times New Roman" w:cs="Times New Roman"/>
          <w:color w:val="000000" w:themeColor="text1"/>
          <w:sz w:val="28"/>
          <w:szCs w:val="28"/>
        </w:rPr>
        <w:t xml:space="preserve"> </w:t>
      </w:r>
      <w:proofErr w:type="gramStart"/>
      <w:r w:rsidRPr="00FB4E2D">
        <w:rPr>
          <w:rFonts w:ascii="Times New Roman" w:hAnsi="Times New Roman" w:cs="Times New Roman"/>
          <w:color w:val="000000" w:themeColor="text1"/>
          <w:sz w:val="28"/>
          <w:szCs w:val="28"/>
        </w:rPr>
        <w:t>устранение</w:t>
      </w:r>
      <w:proofErr w:type="gramEnd"/>
      <w:r w:rsidRPr="00FB4E2D">
        <w:rPr>
          <w:rFonts w:ascii="Times New Roman" w:hAnsi="Times New Roman" w:cs="Times New Roman"/>
          <w:color w:val="000000" w:themeColor="text1"/>
          <w:sz w:val="28"/>
          <w:szCs w:val="28"/>
        </w:rPr>
        <w:t xml:space="preserve"> дефектов в </w:t>
      </w:r>
      <w:proofErr w:type="spellStart"/>
      <w:r w:rsidRPr="00FB4E2D">
        <w:rPr>
          <w:rFonts w:ascii="Times New Roman" w:hAnsi="Times New Roman" w:cs="Times New Roman"/>
          <w:color w:val="000000" w:themeColor="text1"/>
          <w:sz w:val="28"/>
          <w:szCs w:val="28"/>
        </w:rPr>
        <w:t>гражданско</w:t>
      </w:r>
      <w:proofErr w:type="spellEnd"/>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правовом регулировании.</w:t>
      </w:r>
    </w:p>
    <w:p w:rsidR="00B21478" w:rsidRPr="00FB4E2D" w:rsidRDefault="00B21478" w:rsidP="00243903">
      <w:p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ab/>
        <w:t xml:space="preserve">Несмотря на то, что в современной доктрине устоялось разделение интеллектуальных прав на имущественные, переходящие в порядке наследования,  и  ненаследуемые личные неимущественные, фактически </w:t>
      </w:r>
      <w:r w:rsidRPr="00FB4E2D">
        <w:rPr>
          <w:rFonts w:ascii="Times New Roman" w:hAnsi="Times New Roman" w:cs="Times New Roman"/>
          <w:color w:val="000000" w:themeColor="text1"/>
          <w:sz w:val="28"/>
          <w:szCs w:val="28"/>
        </w:rPr>
        <w:lastRenderedPageBreak/>
        <w:t xml:space="preserve">наследники приобретают и неимущественные права, хоть они и не включаются в наследственную массу. </w:t>
      </w:r>
      <w:r w:rsidR="005641CA" w:rsidRPr="00FB4E2D">
        <w:rPr>
          <w:rFonts w:ascii="Times New Roman" w:hAnsi="Times New Roman" w:cs="Times New Roman"/>
          <w:color w:val="000000" w:themeColor="text1"/>
          <w:sz w:val="28"/>
          <w:szCs w:val="28"/>
        </w:rPr>
        <w:t>Они могут осуществляться, а также защищаться наследниками, как и иные права, обладающие неимущественным характером.</w:t>
      </w:r>
    </w:p>
    <w:p w:rsidR="005F2B03" w:rsidRPr="00FB4E2D" w:rsidRDefault="001E6C28" w:rsidP="00CC25FE">
      <w:pPr>
        <w:spacing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 результате  проведенного исследования было выявлено отсутствие четкой правовой регламентации действий наследника исключительного права на товарный знак, а также сроков совершения таких действий. В связи с этим, </w:t>
      </w:r>
      <w:r w:rsidR="00906154" w:rsidRPr="00FB4E2D">
        <w:rPr>
          <w:rFonts w:ascii="Times New Roman" w:hAnsi="Times New Roman" w:cs="Times New Roman"/>
          <w:color w:val="000000" w:themeColor="text1"/>
          <w:sz w:val="28"/>
          <w:szCs w:val="28"/>
        </w:rPr>
        <w:t xml:space="preserve">выражая согласие с мнением В.Н. </w:t>
      </w:r>
      <w:proofErr w:type="spellStart"/>
      <w:r w:rsidR="00906154" w:rsidRPr="00FB4E2D">
        <w:rPr>
          <w:rFonts w:ascii="Times New Roman" w:hAnsi="Times New Roman" w:cs="Times New Roman"/>
          <w:color w:val="000000" w:themeColor="text1"/>
          <w:sz w:val="28"/>
          <w:szCs w:val="28"/>
        </w:rPr>
        <w:t>Косинкова</w:t>
      </w:r>
      <w:proofErr w:type="spellEnd"/>
      <w:r w:rsidR="00906154" w:rsidRPr="00FB4E2D">
        <w:rPr>
          <w:rFonts w:ascii="Times New Roman" w:hAnsi="Times New Roman" w:cs="Times New Roman"/>
          <w:color w:val="000000" w:themeColor="text1"/>
          <w:sz w:val="28"/>
          <w:szCs w:val="28"/>
        </w:rPr>
        <w:t>, предлагаем</w:t>
      </w:r>
      <w:r w:rsidRPr="00FB4E2D">
        <w:rPr>
          <w:rFonts w:ascii="Times New Roman" w:hAnsi="Times New Roman" w:cs="Times New Roman"/>
          <w:color w:val="000000" w:themeColor="text1"/>
          <w:sz w:val="28"/>
          <w:szCs w:val="28"/>
        </w:rPr>
        <w:t xml:space="preserve"> дополнить ст. 1484 ГК РФ </w:t>
      </w:r>
      <w:r w:rsidR="00B3064A" w:rsidRPr="00FB4E2D">
        <w:rPr>
          <w:rFonts w:ascii="Times New Roman" w:hAnsi="Times New Roman" w:cs="Times New Roman"/>
          <w:color w:val="000000" w:themeColor="text1"/>
          <w:sz w:val="28"/>
          <w:szCs w:val="28"/>
        </w:rPr>
        <w:t>пунктом 4 следующего содержания: «Если гражданин, не зарегистрированный в качестве индивидуального предпринимателя, унаследовал исключительное право на товарный знак и знак обслуживания, принадлежавший индивидуальному предпринимателю, то такое исключительное право в течение года со дня открытия наследства должно быть либо отчуждено, либо использовано данным гражданином в случае регистрации его в качестве индивидуального предпринимателя».</w:t>
      </w:r>
      <w:r w:rsidR="00CC25FE" w:rsidRPr="00FB4E2D">
        <w:rPr>
          <w:rFonts w:ascii="Times New Roman" w:hAnsi="Times New Roman" w:cs="Times New Roman"/>
          <w:color w:val="000000" w:themeColor="text1"/>
          <w:sz w:val="28"/>
          <w:szCs w:val="28"/>
        </w:rPr>
        <w:t xml:space="preserve"> </w:t>
      </w:r>
      <w:r w:rsidR="000D346A" w:rsidRPr="00FB4E2D">
        <w:rPr>
          <w:rFonts w:ascii="Times New Roman" w:hAnsi="Times New Roman" w:cs="Times New Roman"/>
          <w:color w:val="000000" w:themeColor="text1"/>
          <w:sz w:val="28"/>
          <w:szCs w:val="28"/>
        </w:rPr>
        <w:t>Данное дополнение позволит конкретизировать правовое регулирование наследования права на товарный знак и знак обслуживания.</w:t>
      </w:r>
    </w:p>
    <w:p w:rsidR="001E6C28" w:rsidRPr="00E543FE" w:rsidRDefault="001E6C28" w:rsidP="005641CA">
      <w:pPr>
        <w:spacing w:line="360" w:lineRule="auto"/>
        <w:jc w:val="both"/>
        <w:rPr>
          <w:rFonts w:ascii="Times New Roman" w:hAnsi="Times New Roman" w:cs="Times New Roman"/>
          <w:color w:val="000000" w:themeColor="text1"/>
          <w:sz w:val="28"/>
          <w:szCs w:val="28"/>
        </w:rPr>
      </w:pPr>
    </w:p>
    <w:p w:rsidR="00243903" w:rsidRPr="00E543FE" w:rsidRDefault="00243903" w:rsidP="005641CA">
      <w:pPr>
        <w:spacing w:line="360" w:lineRule="auto"/>
        <w:jc w:val="both"/>
        <w:rPr>
          <w:rFonts w:ascii="Times New Roman" w:hAnsi="Times New Roman" w:cs="Times New Roman"/>
          <w:color w:val="000000" w:themeColor="text1"/>
          <w:sz w:val="28"/>
          <w:szCs w:val="28"/>
        </w:rPr>
      </w:pPr>
    </w:p>
    <w:p w:rsidR="00243903" w:rsidRPr="00E543FE" w:rsidRDefault="00243903" w:rsidP="005641CA">
      <w:pPr>
        <w:spacing w:line="360" w:lineRule="auto"/>
        <w:jc w:val="both"/>
        <w:rPr>
          <w:rFonts w:ascii="Times New Roman" w:hAnsi="Times New Roman" w:cs="Times New Roman"/>
          <w:color w:val="000000" w:themeColor="text1"/>
          <w:sz w:val="28"/>
          <w:szCs w:val="28"/>
        </w:rPr>
      </w:pPr>
    </w:p>
    <w:p w:rsidR="00243903" w:rsidRPr="00E543FE" w:rsidRDefault="00243903" w:rsidP="005641CA">
      <w:pPr>
        <w:spacing w:line="360" w:lineRule="auto"/>
        <w:jc w:val="both"/>
        <w:rPr>
          <w:rFonts w:ascii="Times New Roman" w:hAnsi="Times New Roman" w:cs="Times New Roman"/>
          <w:color w:val="000000" w:themeColor="text1"/>
          <w:sz w:val="28"/>
          <w:szCs w:val="28"/>
        </w:rPr>
      </w:pPr>
    </w:p>
    <w:p w:rsidR="00243903" w:rsidRPr="00E543FE" w:rsidRDefault="00243903" w:rsidP="005641CA">
      <w:pPr>
        <w:spacing w:line="360" w:lineRule="auto"/>
        <w:jc w:val="both"/>
        <w:rPr>
          <w:rFonts w:ascii="Times New Roman" w:hAnsi="Times New Roman" w:cs="Times New Roman"/>
          <w:color w:val="000000" w:themeColor="text1"/>
          <w:sz w:val="28"/>
          <w:szCs w:val="28"/>
        </w:rPr>
      </w:pPr>
    </w:p>
    <w:p w:rsidR="00243903" w:rsidRPr="00E543FE" w:rsidRDefault="00243903" w:rsidP="005641CA">
      <w:pPr>
        <w:spacing w:line="360" w:lineRule="auto"/>
        <w:jc w:val="both"/>
        <w:rPr>
          <w:rFonts w:ascii="Times New Roman" w:hAnsi="Times New Roman" w:cs="Times New Roman"/>
          <w:color w:val="000000" w:themeColor="text1"/>
          <w:sz w:val="28"/>
          <w:szCs w:val="28"/>
        </w:rPr>
      </w:pPr>
    </w:p>
    <w:p w:rsidR="00243903" w:rsidRPr="00E543FE" w:rsidRDefault="00243903" w:rsidP="005641CA">
      <w:pPr>
        <w:spacing w:line="360" w:lineRule="auto"/>
        <w:jc w:val="both"/>
        <w:rPr>
          <w:rFonts w:ascii="Times New Roman" w:hAnsi="Times New Roman" w:cs="Times New Roman"/>
          <w:color w:val="000000" w:themeColor="text1"/>
          <w:sz w:val="28"/>
          <w:szCs w:val="28"/>
        </w:rPr>
      </w:pPr>
    </w:p>
    <w:p w:rsidR="005F2B03" w:rsidRPr="00FB4E2D" w:rsidRDefault="005F2B03" w:rsidP="00A95487">
      <w:pPr>
        <w:pStyle w:val="1"/>
        <w:spacing w:line="360" w:lineRule="auto"/>
        <w:jc w:val="center"/>
        <w:rPr>
          <w:rFonts w:ascii="Times New Roman" w:hAnsi="Times New Roman" w:cs="Times New Roman"/>
          <w:b w:val="0"/>
          <w:color w:val="000000" w:themeColor="text1"/>
        </w:rPr>
      </w:pPr>
      <w:bookmarkStart w:id="9" w:name="_Toc7883082"/>
      <w:r w:rsidRPr="00FB4E2D">
        <w:rPr>
          <w:rFonts w:ascii="Times New Roman" w:hAnsi="Times New Roman" w:cs="Times New Roman"/>
          <w:color w:val="000000" w:themeColor="text1"/>
        </w:rPr>
        <w:lastRenderedPageBreak/>
        <w:t>ГЛАВА 3. НАСЛЕДНИКИ ИНТЕЛЛЕКТУАЛЬНЫХ ПРАВ И ЗАЩИТА ИНТЕЛЛЕКТУАЛЬНЫХ ПРАВ</w:t>
      </w:r>
      <w:bookmarkEnd w:id="9"/>
    </w:p>
    <w:p w:rsidR="005F2B03" w:rsidRPr="00FB4E2D" w:rsidRDefault="005F2B03" w:rsidP="00A95487">
      <w:pPr>
        <w:pStyle w:val="1"/>
        <w:spacing w:line="360" w:lineRule="auto"/>
        <w:jc w:val="center"/>
        <w:rPr>
          <w:rFonts w:ascii="Times New Roman" w:hAnsi="Times New Roman" w:cs="Times New Roman"/>
          <w:b w:val="0"/>
          <w:color w:val="000000" w:themeColor="text1"/>
        </w:rPr>
      </w:pPr>
      <w:bookmarkStart w:id="10" w:name="_Toc7883083"/>
      <w:r w:rsidRPr="00FB4E2D">
        <w:rPr>
          <w:rFonts w:ascii="Times New Roman" w:hAnsi="Times New Roman" w:cs="Times New Roman"/>
          <w:b w:val="0"/>
          <w:color w:val="000000" w:themeColor="text1"/>
        </w:rPr>
        <w:t>3.1 Правомочия наследников интеллектуальных прав</w:t>
      </w:r>
      <w:bookmarkEnd w:id="10"/>
    </w:p>
    <w:p w:rsidR="005F2B03" w:rsidRPr="00FB4E2D" w:rsidRDefault="005F2B03" w:rsidP="007E5318">
      <w:pPr>
        <w:ind w:firstLine="709"/>
        <w:rPr>
          <w:rFonts w:ascii="Times New Roman" w:hAnsi="Times New Roman" w:cs="Times New Roman"/>
          <w:color w:val="000000" w:themeColor="text1"/>
          <w:sz w:val="28"/>
          <w:szCs w:val="28"/>
        </w:rPr>
      </w:pP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Российское законодательство предусматривает возможность наследования исключительных прав, а также иных интеллектуальных прав. </w:t>
      </w:r>
      <w:proofErr w:type="gramStart"/>
      <w:r w:rsidRPr="00FB4E2D">
        <w:rPr>
          <w:rFonts w:ascii="Times New Roman" w:hAnsi="Times New Roman" w:cs="Times New Roman"/>
          <w:color w:val="000000" w:themeColor="text1"/>
          <w:sz w:val="28"/>
          <w:szCs w:val="28"/>
        </w:rPr>
        <w:t xml:space="preserve">При этом следует говорить и о том, что сохраняют свою юридическую силу </w:t>
      </w:r>
      <w:proofErr w:type="spellStart"/>
      <w:r w:rsidRPr="00FB4E2D">
        <w:rPr>
          <w:rFonts w:ascii="Times New Roman" w:hAnsi="Times New Roman" w:cs="Times New Roman"/>
          <w:color w:val="000000" w:themeColor="text1"/>
          <w:sz w:val="28"/>
          <w:szCs w:val="28"/>
        </w:rPr>
        <w:t>гражданско</w:t>
      </w:r>
      <w:proofErr w:type="spellEnd"/>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правовые договоры, заключенные наследодателем по поводу использования исключительных и иных интеллектуальных прав</w:t>
      </w:r>
      <w:r w:rsidR="000D176A" w:rsidRPr="00FB4E2D">
        <w:rPr>
          <w:rStyle w:val="a9"/>
          <w:rFonts w:ascii="Times New Roman" w:hAnsi="Times New Roman" w:cs="Times New Roman"/>
          <w:color w:val="000000" w:themeColor="text1"/>
          <w:sz w:val="28"/>
          <w:szCs w:val="28"/>
        </w:rPr>
        <w:footnoteReference w:id="40"/>
      </w:r>
      <w:r w:rsidRPr="00FB4E2D">
        <w:rPr>
          <w:rFonts w:ascii="Times New Roman" w:hAnsi="Times New Roman" w:cs="Times New Roman"/>
          <w:color w:val="000000" w:themeColor="text1"/>
          <w:sz w:val="28"/>
          <w:szCs w:val="28"/>
        </w:rPr>
        <w:t>. При переходе правомочий в результате наследственного правопреемства, наследник занимает в соответствующих правоотношениях место наследодателя, обладая определенным набором прав и обязанностей в отношении конкретного результата интеллектуальной деятельности и интеллектуального права.</w:t>
      </w:r>
      <w:proofErr w:type="gramEnd"/>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Рассмотрение правомочий наследников следует начать с определения круга лиц, имеющих право наследовать интеллектуальные права. </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Наследники становятся обладателями производных интеллектуальных прав, которые возникают у них не в силу факта создания этого произведения как такового, а в силу особых юридических фактов.</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К этим фактам относятся:</w:t>
      </w:r>
    </w:p>
    <w:p w:rsidR="005F2B03" w:rsidRPr="00FB4E2D" w:rsidRDefault="00ED51C8"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открытие наследства;</w:t>
      </w:r>
    </w:p>
    <w:p w:rsidR="005F2B03" w:rsidRPr="00FB4E2D" w:rsidRDefault="00ED51C8"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принятие наследства наследниками;</w:t>
      </w:r>
    </w:p>
    <w:p w:rsidR="005F2B03" w:rsidRPr="00FB4E2D" w:rsidRDefault="00ED51C8"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включение в круг наследников по закону или завещанию.</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Таким образом, в качестве наследников могут выступать:</w:t>
      </w:r>
    </w:p>
    <w:p w:rsidR="005F2B03" w:rsidRPr="00FB4E2D" w:rsidRDefault="00ED51C8" w:rsidP="00653056">
      <w:pPr>
        <w:spacing w:line="360" w:lineRule="auto"/>
        <w:ind w:firstLine="709"/>
        <w:contextualSpacing/>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граждане, являющиеся живыми на день открытия наследства;</w:t>
      </w:r>
    </w:p>
    <w:p w:rsidR="005F2B03" w:rsidRPr="00FB4E2D" w:rsidRDefault="00ED51C8" w:rsidP="00653056">
      <w:pPr>
        <w:spacing w:after="0" w:line="360" w:lineRule="auto"/>
        <w:ind w:firstLine="709"/>
        <w:contextualSpacing/>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граждане, зачатые еще при жизни наследодателя, но родившиеся уже после открытия наследства.</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 xml:space="preserve">Необходимо также отметить, что круг наследников по завещанию является шире, чем по закону. Помимо граждан РФ, </w:t>
      </w:r>
      <w:proofErr w:type="gramStart"/>
      <w:r w:rsidRPr="00FB4E2D">
        <w:rPr>
          <w:rFonts w:ascii="Times New Roman" w:hAnsi="Times New Roman" w:cs="Times New Roman"/>
          <w:color w:val="000000" w:themeColor="text1"/>
          <w:sz w:val="28"/>
          <w:szCs w:val="28"/>
        </w:rPr>
        <w:t>к</w:t>
      </w:r>
      <w:proofErr w:type="gramEnd"/>
      <w:r w:rsidRPr="00FB4E2D">
        <w:rPr>
          <w:rFonts w:ascii="Times New Roman" w:hAnsi="Times New Roman" w:cs="Times New Roman"/>
          <w:color w:val="000000" w:themeColor="text1"/>
          <w:sz w:val="28"/>
          <w:szCs w:val="28"/>
        </w:rPr>
        <w:t xml:space="preserve"> </w:t>
      </w:r>
      <w:proofErr w:type="gramStart"/>
      <w:r w:rsidRPr="00FB4E2D">
        <w:rPr>
          <w:rFonts w:ascii="Times New Roman" w:hAnsi="Times New Roman" w:cs="Times New Roman"/>
          <w:color w:val="000000" w:themeColor="text1"/>
          <w:sz w:val="28"/>
          <w:szCs w:val="28"/>
        </w:rPr>
        <w:t>наследником</w:t>
      </w:r>
      <w:proofErr w:type="gramEnd"/>
      <w:r w:rsidRPr="00FB4E2D">
        <w:rPr>
          <w:rFonts w:ascii="Times New Roman" w:hAnsi="Times New Roman" w:cs="Times New Roman"/>
          <w:color w:val="000000" w:themeColor="text1"/>
          <w:sz w:val="28"/>
          <w:szCs w:val="28"/>
        </w:rPr>
        <w:t xml:space="preserve"> по завещанию могут относиться юридические лица, международные организации</w:t>
      </w:r>
      <w:r w:rsidRPr="00FB4E2D">
        <w:rPr>
          <w:rFonts w:ascii="Times New Roman" w:hAnsi="Times New Roman" w:cs="Times New Roman"/>
          <w:color w:val="000000" w:themeColor="text1"/>
          <w:sz w:val="28"/>
          <w:szCs w:val="28"/>
          <w:vertAlign w:val="superscript"/>
        </w:rPr>
        <w:footnoteReference w:id="41"/>
      </w:r>
      <w:r w:rsidRPr="00FB4E2D">
        <w:rPr>
          <w:rFonts w:ascii="Times New Roman" w:hAnsi="Times New Roman" w:cs="Times New Roman"/>
          <w:color w:val="000000" w:themeColor="text1"/>
          <w:sz w:val="28"/>
          <w:szCs w:val="28"/>
        </w:rPr>
        <w:t>. Юридические лица выступают в качестве субъектов независимо от своей организационно</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правовой формы, важным обстоятельством является лишь их существование на момент открытия наследства</w:t>
      </w:r>
      <w:r w:rsidR="00B2239A" w:rsidRPr="00FB4E2D">
        <w:rPr>
          <w:rStyle w:val="a9"/>
          <w:rFonts w:ascii="Times New Roman" w:hAnsi="Times New Roman" w:cs="Times New Roman"/>
          <w:color w:val="000000" w:themeColor="text1"/>
          <w:sz w:val="28"/>
          <w:szCs w:val="28"/>
        </w:rPr>
        <w:footnoteReference w:id="42"/>
      </w:r>
      <w:r w:rsidRPr="00FB4E2D">
        <w:rPr>
          <w:rFonts w:ascii="Times New Roman" w:hAnsi="Times New Roman" w:cs="Times New Roman"/>
          <w:color w:val="000000" w:themeColor="text1"/>
          <w:sz w:val="28"/>
          <w:szCs w:val="28"/>
        </w:rPr>
        <w:t>.</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В ст. 1151 ГК РФ установлены условия признания имущества выморочным, которое должно перейти к государству. Следует отметить, что к объектам интеллектуальных прав положения данной статьи не применяются. Для подобных случаев существует специальная норма, закрепленная в ч. 2 ст. 1238 ГК РФ, предусматривающая, что при отсутствии наследников исключительное право на произведение переходит в общественное достояние. Согласно ст. 1282 ГК РФ любое лицо имеет право без чьего</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либо разрешения свободно использовать такое произведения без выплат авторских вознаграждений. Данные положения являются основанием того, что в качестве наследников интеллектуальных прав не могут выступать Российская Федерация, субъекты РФ, муниципальные образования.</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В юридической литературе отмечается, что реализация данных положений обеспечивает на практике реализацию такого важного принципа, как принцип сочетания частных и публичных интересов участников гражданских правоотношений</w:t>
      </w:r>
      <w:r w:rsidRPr="00FB4E2D">
        <w:rPr>
          <w:rFonts w:ascii="Times New Roman" w:hAnsi="Times New Roman" w:cs="Times New Roman"/>
          <w:color w:val="000000" w:themeColor="text1"/>
          <w:sz w:val="28"/>
          <w:szCs w:val="28"/>
          <w:vertAlign w:val="superscript"/>
        </w:rPr>
        <w:footnoteReference w:id="43"/>
      </w:r>
      <w:r w:rsidRPr="00FB4E2D">
        <w:rPr>
          <w:rFonts w:ascii="Times New Roman" w:hAnsi="Times New Roman" w:cs="Times New Roman"/>
          <w:color w:val="000000" w:themeColor="text1"/>
          <w:sz w:val="28"/>
          <w:szCs w:val="28"/>
        </w:rPr>
        <w:t xml:space="preserve">. </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Одним из наиболее важных вопросов в этой связи заключается в определении круга лиц, которые могут обнародовать необнародованное ранее произведение. Современная доктрина исходит из положения о том, что такое обнародование может быть совершено любым лицом. В качестве исключения </w:t>
      </w:r>
      <w:r w:rsidRPr="00FB4E2D">
        <w:rPr>
          <w:rFonts w:ascii="Times New Roman" w:hAnsi="Times New Roman" w:cs="Times New Roman"/>
          <w:color w:val="000000" w:themeColor="text1"/>
          <w:sz w:val="28"/>
          <w:szCs w:val="28"/>
        </w:rPr>
        <w:lastRenderedPageBreak/>
        <w:t>можно лишь выделить случаи противоречия обнародования произведения посмертной воле автора, которая была выражена им в письменной форме, например в письмах, дневниках и т.д. Согласно ст. 18 Бернской конвенции об охране литературных и художественных произведений от 9 сентября 1886 года гласит, что переход произведения в общественное достояние осуществим лишь после истечения срока охраны авторского права.</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Дискуссионным остается вопрос о равенстве прав и объеме правомочий наследников исключительного права и самих авторов, а также наследников и правообладателей. В советское время преобладал подход, согласно которому все правомочия автора</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наследодателя переходили к наследникам в полном объеме. В современной юридической литературе преобладает несколько иное мнение: </w:t>
      </w:r>
      <w:proofErr w:type="gramStart"/>
      <w:r w:rsidRPr="00FB4E2D">
        <w:rPr>
          <w:rFonts w:ascii="Times New Roman" w:hAnsi="Times New Roman" w:cs="Times New Roman"/>
          <w:color w:val="000000" w:themeColor="text1"/>
          <w:sz w:val="28"/>
          <w:szCs w:val="28"/>
        </w:rPr>
        <w:t>лицо, получившее после смерти автора исключительное право на произведение имеет</w:t>
      </w:r>
      <w:proofErr w:type="gramEnd"/>
      <w:r w:rsidRPr="00FB4E2D">
        <w:rPr>
          <w:rFonts w:ascii="Times New Roman" w:hAnsi="Times New Roman" w:cs="Times New Roman"/>
          <w:color w:val="000000" w:themeColor="text1"/>
          <w:sz w:val="28"/>
          <w:szCs w:val="28"/>
        </w:rPr>
        <w:t xml:space="preserve"> право на его использование. Но стоит сказать, что это использование осуществляется в меньшем объеме, чем автором, так как наследники не являются субъектами творческой деятельности. То есть наследники получили право на использование произведения не благодаря вложению творческого труда, а благодаря самому факту принятия и вступления в наследство.</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Таким образом, автор имеет право на защиту своего произведения от посягательств или искажений, наносящих ущерб его чести или достоинству, а также он может самостоятельно вносить в свое произведения изменения или же разрешать делать это другим лицам. Несмотря на то, что на наследника возложена охрана неприкосновенности произведения, он не имеет права вносить в него изменения</w:t>
      </w:r>
      <w:r w:rsidR="00014ED1" w:rsidRPr="00FB4E2D">
        <w:rPr>
          <w:rStyle w:val="a9"/>
          <w:rFonts w:ascii="Times New Roman" w:hAnsi="Times New Roman" w:cs="Times New Roman"/>
          <w:color w:val="000000" w:themeColor="text1"/>
          <w:sz w:val="28"/>
          <w:szCs w:val="28"/>
        </w:rPr>
        <w:footnoteReference w:id="44"/>
      </w:r>
      <w:r w:rsidRPr="00FB4E2D">
        <w:rPr>
          <w:rFonts w:ascii="Times New Roman" w:hAnsi="Times New Roman" w:cs="Times New Roman"/>
          <w:color w:val="000000" w:themeColor="text1"/>
          <w:sz w:val="28"/>
          <w:szCs w:val="28"/>
        </w:rPr>
        <w:t>.</w:t>
      </w:r>
    </w:p>
    <w:p w:rsidR="00653056"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После перехода исключительного </w:t>
      </w:r>
      <w:r w:rsidRPr="00FB4E2D">
        <w:rPr>
          <w:rFonts w:ascii="Times New Roman" w:hAnsi="Times New Roman" w:cs="Times New Roman"/>
          <w:color w:val="000000" w:themeColor="text1"/>
          <w:sz w:val="28"/>
          <w:szCs w:val="28"/>
        </w:rPr>
        <w:tab/>
        <w:t>права в порядке наследования наследник обладает следующими правомочиями:</w:t>
      </w:r>
    </w:p>
    <w:p w:rsidR="00653056" w:rsidRPr="00FB4E2D" w:rsidRDefault="00ED51C8" w:rsidP="00653056">
      <w:pPr>
        <w:spacing w:after="0" w:line="360" w:lineRule="auto"/>
        <w:ind w:left="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653056"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заключать договоры, предусматривающие отчуждение исключительного права;</w:t>
      </w:r>
    </w:p>
    <w:p w:rsidR="00653056" w:rsidRPr="00FB4E2D" w:rsidRDefault="00ED51C8" w:rsidP="00653056">
      <w:pPr>
        <w:spacing w:after="0" w:line="360" w:lineRule="auto"/>
        <w:ind w:left="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w:t>
      </w:r>
      <w:r w:rsidR="00653056"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выдавать лицензии на использование результата интеллектуальной деятельности или средства индивидуализации определенными способами;</w:t>
      </w:r>
    </w:p>
    <w:p w:rsidR="005F2B03" w:rsidRPr="00FB4E2D" w:rsidRDefault="00ED51C8" w:rsidP="00EC7202">
      <w:pPr>
        <w:spacing w:after="0" w:line="360" w:lineRule="auto"/>
        <w:ind w:left="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653056"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вносить исключительное право в виде вклада в уставный капитал; передава</w:t>
      </w:r>
      <w:r w:rsidR="00EC7202" w:rsidRPr="00FB4E2D">
        <w:rPr>
          <w:rFonts w:ascii="Times New Roman" w:hAnsi="Times New Roman" w:cs="Times New Roman"/>
          <w:color w:val="000000" w:themeColor="text1"/>
          <w:sz w:val="28"/>
          <w:szCs w:val="28"/>
        </w:rPr>
        <w:t>ть имущественное права в залог.</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Согласно действующему законодательству, наследникам может переходить вся совокупность принадлежащих автору прав за исключением прав, переход которых по наследству не возможен</w:t>
      </w:r>
      <w:r w:rsidR="00EC7202" w:rsidRPr="00FB4E2D">
        <w:rPr>
          <w:rStyle w:val="a9"/>
          <w:rFonts w:ascii="Times New Roman" w:hAnsi="Times New Roman" w:cs="Times New Roman"/>
          <w:color w:val="000000" w:themeColor="text1"/>
          <w:sz w:val="28"/>
          <w:szCs w:val="28"/>
        </w:rPr>
        <w:footnoteReference w:id="45"/>
      </w:r>
      <w:r w:rsidRPr="00FB4E2D">
        <w:rPr>
          <w:rFonts w:ascii="Times New Roman" w:hAnsi="Times New Roman" w:cs="Times New Roman"/>
          <w:color w:val="000000" w:themeColor="text1"/>
          <w:sz w:val="28"/>
          <w:szCs w:val="28"/>
        </w:rPr>
        <w:t xml:space="preserve">. </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Гражданский кодекс РФ не делает формальных различий между правовым статусом наследника, получившего право использования произведения в порядке наследования, и правовым статусом правообладателя, который приобрел право использования произведения по иным основаниям, например на основании договора об отчуждении прав на произведение. Но при анализе остальных статей, выясняется, что это далеко не так. Согласно п. 2 ст. 1268 ГК РФ, автор, передавший по договору другому лицу произведения для использования, считается согласившимся на обнародование произведения. Таким образом, провой статус наследников, непосредственно получивших исключительное право на произведение от автора и правовой статус наследников правообладателя, который получил исключительное право по договору об отчуждении исключительных прав, не могут совпадать. Наследник, относящийся к первой категории, получает большее количество прав относительно наследника второй категории. </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Важным является также вопрос о правовом статусе, правомочиях иных лиц, участвующих в правоотношениях по наследованию интеллектуальных прав. К ним относят недостойных наследников, </w:t>
      </w:r>
      <w:proofErr w:type="spellStart"/>
      <w:r w:rsidRPr="00FB4E2D">
        <w:rPr>
          <w:rFonts w:ascii="Times New Roman" w:hAnsi="Times New Roman" w:cs="Times New Roman"/>
          <w:color w:val="000000" w:themeColor="text1"/>
          <w:sz w:val="28"/>
          <w:szCs w:val="28"/>
        </w:rPr>
        <w:t>подназначенных</w:t>
      </w:r>
      <w:proofErr w:type="spellEnd"/>
      <w:r w:rsidRPr="00FB4E2D">
        <w:rPr>
          <w:rFonts w:ascii="Times New Roman" w:hAnsi="Times New Roman" w:cs="Times New Roman"/>
          <w:color w:val="000000" w:themeColor="text1"/>
          <w:sz w:val="28"/>
          <w:szCs w:val="28"/>
        </w:rPr>
        <w:t xml:space="preserve"> наследников, исполнителей завещаний, </w:t>
      </w:r>
      <w:proofErr w:type="spellStart"/>
      <w:r w:rsidRPr="00FB4E2D">
        <w:rPr>
          <w:rFonts w:ascii="Times New Roman" w:hAnsi="Times New Roman" w:cs="Times New Roman"/>
          <w:color w:val="000000" w:themeColor="text1"/>
          <w:sz w:val="28"/>
          <w:szCs w:val="28"/>
        </w:rPr>
        <w:t>отказополучателей</w:t>
      </w:r>
      <w:proofErr w:type="spellEnd"/>
      <w:r w:rsidRPr="00FB4E2D">
        <w:rPr>
          <w:rFonts w:ascii="Times New Roman" w:hAnsi="Times New Roman" w:cs="Times New Roman"/>
          <w:color w:val="000000" w:themeColor="text1"/>
          <w:sz w:val="28"/>
          <w:szCs w:val="28"/>
        </w:rPr>
        <w:t xml:space="preserve">, соавторов. </w:t>
      </w:r>
      <w:proofErr w:type="gramStart"/>
      <w:r w:rsidRPr="00FB4E2D">
        <w:rPr>
          <w:rFonts w:ascii="Times New Roman" w:hAnsi="Times New Roman" w:cs="Times New Roman"/>
          <w:color w:val="000000" w:themeColor="text1"/>
          <w:sz w:val="28"/>
          <w:szCs w:val="28"/>
        </w:rPr>
        <w:t>Существует определенный круг лиц, которые не могут в силу закона наследовать интеллектуальные права: граждане, которые своими противоправными действиями, направленными против наследодателя, кого</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либо из наследников </w:t>
      </w:r>
      <w:r w:rsidRPr="00FB4E2D">
        <w:rPr>
          <w:rFonts w:ascii="Times New Roman" w:hAnsi="Times New Roman" w:cs="Times New Roman"/>
          <w:color w:val="000000" w:themeColor="text1"/>
          <w:sz w:val="28"/>
          <w:szCs w:val="28"/>
        </w:rPr>
        <w:lastRenderedPageBreak/>
        <w:t>или против осуществления последней воли наследодателя, выраженной в завещании, способствовали или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w:t>
      </w:r>
      <w:proofErr w:type="gramEnd"/>
      <w:r w:rsidRPr="00FB4E2D">
        <w:rPr>
          <w:rFonts w:ascii="Times New Roman" w:hAnsi="Times New Roman" w:cs="Times New Roman"/>
          <w:color w:val="000000" w:themeColor="text1"/>
          <w:sz w:val="28"/>
          <w:szCs w:val="28"/>
        </w:rPr>
        <w:t xml:space="preserve"> обстоятельства подтверждены в судебном порядке. Большинство авторов сходятся во мнении, что и другие положения гражданского законодательства о недостойных наследниках имеют силу применительно к специфике данных правоотношений.</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Одним из основных спорных вопросов в доктрине представляется вопрос о возможности или невозможности признания юридических лиц недостойными наследниками. По мнению О.А. </w:t>
      </w:r>
      <w:proofErr w:type="spellStart"/>
      <w:r w:rsidRPr="00FB4E2D">
        <w:rPr>
          <w:rFonts w:ascii="Times New Roman" w:hAnsi="Times New Roman" w:cs="Times New Roman"/>
          <w:color w:val="000000" w:themeColor="text1"/>
          <w:sz w:val="28"/>
          <w:szCs w:val="28"/>
        </w:rPr>
        <w:t>Мелузовой</w:t>
      </w:r>
      <w:proofErr w:type="spellEnd"/>
      <w:r w:rsidRPr="00FB4E2D">
        <w:rPr>
          <w:rFonts w:ascii="Times New Roman" w:hAnsi="Times New Roman" w:cs="Times New Roman"/>
          <w:color w:val="000000" w:themeColor="text1"/>
          <w:sz w:val="28"/>
          <w:szCs w:val="28"/>
        </w:rPr>
        <w:t xml:space="preserve"> в ст. 1117 ГК РФ, определяющей статус недостойного наследника, «граждане» является ключевым для однозначного толкования данной нормы. Такое решение законодателя объясняется тем, что юридические лица не могут производить самостоятельных действий, а именно не способны совершить умышленные противоправные действия против наследодателя. Однако М.В. </w:t>
      </w:r>
      <w:proofErr w:type="spellStart"/>
      <w:r w:rsidRPr="00FB4E2D">
        <w:rPr>
          <w:rFonts w:ascii="Times New Roman" w:hAnsi="Times New Roman" w:cs="Times New Roman"/>
          <w:color w:val="000000" w:themeColor="text1"/>
          <w:sz w:val="28"/>
          <w:szCs w:val="28"/>
        </w:rPr>
        <w:t>Телюкина</w:t>
      </w:r>
      <w:proofErr w:type="spellEnd"/>
      <w:r w:rsidRPr="00FB4E2D">
        <w:rPr>
          <w:rFonts w:ascii="Times New Roman" w:hAnsi="Times New Roman" w:cs="Times New Roman"/>
          <w:color w:val="000000" w:themeColor="text1"/>
          <w:sz w:val="28"/>
          <w:szCs w:val="28"/>
        </w:rPr>
        <w:t xml:space="preserve"> высказывает предложение о распространении норм ст. 1117 ГК РФ и на юридических лиц. Это обосновывается тем, что они через свои органы управления могут приобретать гражданские права и обязанности. Управленческие органы юридических лиц вполне могут совершить различные противоправные действия.</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 том случае, если кроме недостойного наследника есть еще и </w:t>
      </w:r>
      <w:proofErr w:type="spellStart"/>
      <w:r w:rsidRPr="00FB4E2D">
        <w:rPr>
          <w:rFonts w:ascii="Times New Roman" w:hAnsi="Times New Roman" w:cs="Times New Roman"/>
          <w:color w:val="000000" w:themeColor="text1"/>
          <w:sz w:val="28"/>
          <w:szCs w:val="28"/>
        </w:rPr>
        <w:t>подназначенный</w:t>
      </w:r>
      <w:proofErr w:type="spellEnd"/>
      <w:r w:rsidRPr="00FB4E2D">
        <w:rPr>
          <w:rFonts w:ascii="Times New Roman" w:hAnsi="Times New Roman" w:cs="Times New Roman"/>
          <w:color w:val="000000" w:themeColor="text1"/>
          <w:sz w:val="28"/>
          <w:szCs w:val="28"/>
        </w:rPr>
        <w:t xml:space="preserve"> наследник, то последний вполне может принять наследство. Право наследования у </w:t>
      </w:r>
      <w:proofErr w:type="spellStart"/>
      <w:r w:rsidRPr="00FB4E2D">
        <w:rPr>
          <w:rFonts w:ascii="Times New Roman" w:hAnsi="Times New Roman" w:cs="Times New Roman"/>
          <w:color w:val="000000" w:themeColor="text1"/>
          <w:sz w:val="28"/>
          <w:szCs w:val="28"/>
        </w:rPr>
        <w:t>подназначенного</w:t>
      </w:r>
      <w:proofErr w:type="spellEnd"/>
      <w:r w:rsidRPr="00FB4E2D">
        <w:rPr>
          <w:rFonts w:ascii="Times New Roman" w:hAnsi="Times New Roman" w:cs="Times New Roman"/>
          <w:color w:val="000000" w:themeColor="text1"/>
          <w:sz w:val="28"/>
          <w:szCs w:val="28"/>
        </w:rPr>
        <w:t xml:space="preserve"> наследника возникает в случае, когда основной наследник не принял наследство в силу обстоятельств, перечисленных в соответствующей статье.</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Важным являются также вопросы, связанные с наследованием исключительного права на результат интеллектуальной деятельности, который был создан одним из супругов в период брака. Согласно ст. 1150 ГК РФ, </w:t>
      </w:r>
      <w:r w:rsidRPr="00FB4E2D">
        <w:rPr>
          <w:rFonts w:ascii="Times New Roman" w:hAnsi="Times New Roman" w:cs="Times New Roman"/>
          <w:color w:val="000000" w:themeColor="text1"/>
          <w:sz w:val="28"/>
          <w:szCs w:val="28"/>
        </w:rPr>
        <w:lastRenderedPageBreak/>
        <w:t xml:space="preserve">имущество, нажитое супругами в период брака, является их совместной собственностью. Из этого следует, что независимо от основания наследования необходимо выделить долю имущества пережившего супруга, приобретенного в браке. В соответствии со ст. ст. 33, 34 Семейного Кодекса РФ и ст. 256 ГК РФ доля пережившего супруга не входит в состав наследственной массы. </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Однако в процессе выделения доли пережившего супруга и при наследовании исключительного права возникают некоторые проблемы. Они появляются в связи с тем, что по своей юридической природе исключительное право является самостоятельным, отличным от права собственности. Его юридическая природа заключается в том, что автор может самостоятельно использовать свое произведение, а также разрешать другим лицам использование произведения. Супруг не может самостоятельно участвовать в осуществлении данного права лишь на основании факта нахождения в браке с правообладателем. Однако он может совершать подобные действия на основании поручения или доверенности. Исходя из этого, можно сделать вывод о том, что данное право не принадлежит к общему имуществу супругов, находящемуся в совместной собственности. Следует отметить, что у пережившего супруга нет преимуществ перед прочими наследниками в части наследования исключительного права.</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Пункт 88 Постановления №9 содержит указание на то, что исключительное право на результат интеллектуальной деятельности, созданные одним из супругов, не входит в состав общего имущества и наследуется в качестве имущества автора такого результата. Исключительное право на результат интеллектуальной деятельности, приобретенное за счет общих доходов супругов по договору об отчуждении данного права является их общим имуществом, если договором не установлено иное. Оно наследуется согласно правилам, установленным ст. 1150 ГК РФ. Исходя из этого, делается вывод о том, что не предусматривается возникновение супружеской доли.</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Таким образом, можно говорить о том, что наследниками интеллектуальных прав могут быть следующие субъекты:</w:t>
      </w:r>
    </w:p>
    <w:p w:rsidR="005F2B03" w:rsidRPr="00FB4E2D" w:rsidRDefault="00ED51C8"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граждане, являющиеся живыми на день открытия наследства;</w:t>
      </w:r>
    </w:p>
    <w:p w:rsidR="005F2B03" w:rsidRPr="00FB4E2D" w:rsidRDefault="00ED51C8"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граждане, зачатые еще при жизни наследодателя, родившиеся уже после открытия наследства;</w:t>
      </w:r>
    </w:p>
    <w:p w:rsidR="005F2B03" w:rsidRPr="00FB4E2D" w:rsidRDefault="00ED51C8"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юридические лица.</w:t>
      </w:r>
    </w:p>
    <w:p w:rsidR="005F2B03"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Данные правомочия возникают у них в силу совокупности таких юридических фактов, как:</w:t>
      </w:r>
    </w:p>
    <w:p w:rsidR="005F2B03" w:rsidRPr="00FB4E2D" w:rsidRDefault="00ED51C8"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открытие наследства;</w:t>
      </w:r>
    </w:p>
    <w:p w:rsidR="005F2B03" w:rsidRPr="00FB4E2D" w:rsidRDefault="00ED51C8"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принятие наследства наследниками;</w:t>
      </w:r>
    </w:p>
    <w:p w:rsidR="005F2B03" w:rsidRPr="00FB4E2D" w:rsidRDefault="00ED51C8"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включение в круг наследников по закону или завещанию.</w:t>
      </w:r>
    </w:p>
    <w:p w:rsidR="005F2B03" w:rsidRPr="00FB4E2D" w:rsidRDefault="005F2B03" w:rsidP="00243903">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РФ, ее субъекты и муниципальные образования не могут быть наследниками данных прав. Если такие права становятся выморочными, то они переходят в общественное достояние. </w:t>
      </w:r>
    </w:p>
    <w:p w:rsidR="00653056" w:rsidRPr="00FB4E2D" w:rsidRDefault="005F2B03" w:rsidP="00243903">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После перехода исключительного права в порядке наследования наследник обладает следующими правомочиями:</w:t>
      </w:r>
    </w:p>
    <w:p w:rsidR="00653056" w:rsidRPr="00FB4E2D" w:rsidRDefault="00ED51C8" w:rsidP="00243903">
      <w:pPr>
        <w:spacing w:after="0" w:line="360" w:lineRule="auto"/>
        <w:ind w:left="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243903" w:rsidRPr="00FB4E2D">
        <w:rPr>
          <w:rFonts w:ascii="Times New Roman" w:hAnsi="Times New Roman" w:cs="Times New Roman"/>
          <w:color w:val="000000" w:themeColor="text1"/>
          <w:sz w:val="28"/>
          <w:szCs w:val="28"/>
        </w:rPr>
        <w:t>заключать</w:t>
      </w:r>
      <w:r w:rsidR="00243903" w:rsidRPr="00FB4E2D">
        <w:rPr>
          <w:rFonts w:ascii="Times New Roman" w:hAnsi="Times New Roman" w:cs="Times New Roman"/>
          <w:color w:val="000000" w:themeColor="text1"/>
          <w:sz w:val="28"/>
          <w:szCs w:val="28"/>
          <w:lang w:val="en-US"/>
        </w:rPr>
        <w:t> </w:t>
      </w:r>
      <w:r w:rsidR="00243903" w:rsidRPr="00FB4E2D">
        <w:rPr>
          <w:rFonts w:ascii="Times New Roman" w:hAnsi="Times New Roman" w:cs="Times New Roman"/>
          <w:color w:val="000000" w:themeColor="text1"/>
          <w:sz w:val="28"/>
          <w:szCs w:val="28"/>
        </w:rPr>
        <w:t>договоры,</w:t>
      </w:r>
      <w:r w:rsidR="00243903" w:rsidRPr="00FB4E2D">
        <w:rPr>
          <w:rFonts w:ascii="Times New Roman" w:hAnsi="Times New Roman" w:cs="Times New Roman"/>
          <w:color w:val="000000" w:themeColor="text1"/>
          <w:sz w:val="28"/>
          <w:szCs w:val="28"/>
          <w:lang w:val="en-US"/>
        </w:rPr>
        <w:t> </w:t>
      </w:r>
      <w:r w:rsidR="005F2B03" w:rsidRPr="00FB4E2D">
        <w:rPr>
          <w:rFonts w:ascii="Times New Roman" w:hAnsi="Times New Roman" w:cs="Times New Roman"/>
          <w:color w:val="000000" w:themeColor="text1"/>
          <w:sz w:val="28"/>
          <w:szCs w:val="28"/>
        </w:rPr>
        <w:t>предусматрив</w:t>
      </w:r>
      <w:r w:rsidR="00243903" w:rsidRPr="00FB4E2D">
        <w:rPr>
          <w:rFonts w:ascii="Times New Roman" w:hAnsi="Times New Roman" w:cs="Times New Roman"/>
          <w:color w:val="000000" w:themeColor="text1"/>
          <w:sz w:val="28"/>
          <w:szCs w:val="28"/>
        </w:rPr>
        <w:t>ающие</w:t>
      </w:r>
      <w:r w:rsidR="00243903" w:rsidRPr="00FB4E2D">
        <w:rPr>
          <w:rFonts w:ascii="Times New Roman" w:hAnsi="Times New Roman" w:cs="Times New Roman"/>
          <w:color w:val="000000" w:themeColor="text1"/>
          <w:sz w:val="28"/>
          <w:szCs w:val="28"/>
          <w:lang w:val="en-US"/>
        </w:rPr>
        <w:t> </w:t>
      </w:r>
      <w:r w:rsidR="005F2B03" w:rsidRPr="00FB4E2D">
        <w:rPr>
          <w:rFonts w:ascii="Times New Roman" w:hAnsi="Times New Roman" w:cs="Times New Roman"/>
          <w:color w:val="000000" w:themeColor="text1"/>
          <w:sz w:val="28"/>
          <w:szCs w:val="28"/>
        </w:rPr>
        <w:t>отчуждение</w:t>
      </w:r>
      <w:r w:rsidR="00243903" w:rsidRPr="00FB4E2D">
        <w:rPr>
          <w:rFonts w:ascii="Times New Roman" w:hAnsi="Times New Roman" w:cs="Times New Roman"/>
          <w:color w:val="000000" w:themeColor="text1"/>
          <w:sz w:val="28"/>
          <w:szCs w:val="28"/>
          <w:lang w:val="en-US"/>
        </w:rPr>
        <w:t> </w:t>
      </w:r>
      <w:r w:rsidR="005F2B03" w:rsidRPr="00FB4E2D">
        <w:rPr>
          <w:rFonts w:ascii="Times New Roman" w:hAnsi="Times New Roman" w:cs="Times New Roman"/>
          <w:color w:val="000000" w:themeColor="text1"/>
          <w:sz w:val="28"/>
          <w:szCs w:val="28"/>
        </w:rPr>
        <w:t xml:space="preserve">исключительного права; </w:t>
      </w:r>
    </w:p>
    <w:p w:rsidR="00653056" w:rsidRPr="00FB4E2D" w:rsidRDefault="00ED51C8" w:rsidP="00243903">
      <w:pPr>
        <w:spacing w:after="0" w:line="360" w:lineRule="auto"/>
        <w:ind w:left="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653056"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выдавать лицензии на использование результата интеллектуальной деятельности или средства индивидуализации определенными способами;</w:t>
      </w:r>
    </w:p>
    <w:p w:rsidR="005F2B03" w:rsidRPr="00FB4E2D" w:rsidRDefault="00ED51C8" w:rsidP="00243903">
      <w:pPr>
        <w:spacing w:after="0" w:line="360" w:lineRule="auto"/>
        <w:ind w:left="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653056"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вносить исключительное право в виде вклада в уставный капитал; передавать имущественное права в залог.</w:t>
      </w:r>
    </w:p>
    <w:p w:rsidR="005F2B03" w:rsidRPr="00FB4E2D" w:rsidRDefault="005F2B03" w:rsidP="00653056">
      <w:pPr>
        <w:spacing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Такой объем правомочий в основном совпадает </w:t>
      </w:r>
      <w:proofErr w:type="spellStart"/>
      <w:proofErr w:type="gramStart"/>
      <w:r w:rsidRPr="00FB4E2D">
        <w:rPr>
          <w:rFonts w:ascii="Times New Roman" w:hAnsi="Times New Roman" w:cs="Times New Roman"/>
          <w:color w:val="000000" w:themeColor="text1"/>
          <w:sz w:val="28"/>
          <w:szCs w:val="28"/>
        </w:rPr>
        <w:t>совпадает</w:t>
      </w:r>
      <w:proofErr w:type="spellEnd"/>
      <w:proofErr w:type="gramEnd"/>
      <w:r w:rsidRPr="00FB4E2D">
        <w:rPr>
          <w:rFonts w:ascii="Times New Roman" w:hAnsi="Times New Roman" w:cs="Times New Roman"/>
          <w:color w:val="000000" w:themeColor="text1"/>
          <w:sz w:val="28"/>
          <w:szCs w:val="28"/>
        </w:rPr>
        <w:t xml:space="preserve"> с таковым у наследодателя, несмотря на то, что правовые статусы наследника и наследодателя  различны, а также учитывая различную юридическую природу возникновения исключительных прав.</w:t>
      </w:r>
    </w:p>
    <w:p w:rsidR="00A95487" w:rsidRPr="00FB4E2D" w:rsidRDefault="00A95487" w:rsidP="00653056">
      <w:pPr>
        <w:jc w:val="both"/>
        <w:rPr>
          <w:rFonts w:ascii="Times New Roman" w:hAnsi="Times New Roman" w:cs="Times New Roman"/>
          <w:color w:val="000000" w:themeColor="text1"/>
          <w:sz w:val="28"/>
          <w:szCs w:val="28"/>
        </w:rPr>
      </w:pPr>
    </w:p>
    <w:p w:rsidR="00A95487" w:rsidRPr="00FB4E2D" w:rsidRDefault="00A95487" w:rsidP="00653056">
      <w:pPr>
        <w:jc w:val="both"/>
        <w:rPr>
          <w:rFonts w:ascii="Times New Roman" w:hAnsi="Times New Roman" w:cs="Times New Roman"/>
          <w:color w:val="000000" w:themeColor="text1"/>
          <w:sz w:val="28"/>
          <w:szCs w:val="28"/>
        </w:rPr>
      </w:pPr>
    </w:p>
    <w:p w:rsidR="00661838" w:rsidRPr="00FB4E2D" w:rsidRDefault="00661838" w:rsidP="00653056">
      <w:pPr>
        <w:jc w:val="both"/>
        <w:rPr>
          <w:rFonts w:ascii="Times New Roman" w:hAnsi="Times New Roman" w:cs="Times New Roman"/>
          <w:color w:val="000000" w:themeColor="text1"/>
          <w:sz w:val="28"/>
          <w:szCs w:val="28"/>
        </w:rPr>
      </w:pPr>
    </w:p>
    <w:p w:rsidR="005F2B03" w:rsidRPr="00FB4E2D" w:rsidRDefault="005F2B03" w:rsidP="00653056">
      <w:pPr>
        <w:keepNext/>
        <w:keepLines/>
        <w:spacing w:before="480" w:after="0" w:line="360" w:lineRule="auto"/>
        <w:ind w:firstLine="709"/>
        <w:jc w:val="center"/>
        <w:outlineLvl w:val="0"/>
        <w:rPr>
          <w:rFonts w:ascii="Times New Roman" w:eastAsiaTheme="majorEastAsia" w:hAnsi="Times New Roman" w:cs="Times New Roman"/>
          <w:bCs/>
          <w:color w:val="000000" w:themeColor="text1"/>
          <w:sz w:val="28"/>
          <w:szCs w:val="28"/>
        </w:rPr>
      </w:pPr>
      <w:bookmarkStart w:id="11" w:name="_Toc7883084"/>
      <w:r w:rsidRPr="00FB4E2D">
        <w:rPr>
          <w:rFonts w:ascii="Times New Roman" w:eastAsiaTheme="majorEastAsia" w:hAnsi="Times New Roman" w:cs="Times New Roman"/>
          <w:bCs/>
          <w:color w:val="000000" w:themeColor="text1"/>
          <w:sz w:val="28"/>
          <w:szCs w:val="28"/>
        </w:rPr>
        <w:t>3.2 Нотариальная и судебная защита прав наследников интеллектуальных прав</w:t>
      </w:r>
      <w:bookmarkEnd w:id="11"/>
    </w:p>
    <w:p w:rsidR="005F2B03" w:rsidRPr="00FB4E2D" w:rsidRDefault="005F2B03" w:rsidP="007E5318">
      <w:pPr>
        <w:spacing w:line="360" w:lineRule="auto"/>
        <w:ind w:firstLine="709"/>
        <w:rPr>
          <w:rFonts w:ascii="Times New Roman" w:hAnsi="Times New Roman" w:cs="Times New Roman"/>
          <w:color w:val="000000" w:themeColor="text1"/>
          <w:sz w:val="28"/>
          <w:szCs w:val="28"/>
        </w:rPr>
      </w:pP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Для полного понимания порядка наследования интеллектуальных прав, а также для формирования представления касательно статуса наследников необходимо исследовать формы и способы защиты их прав. Нотариальная и судебная защита прав наследников имеет </w:t>
      </w:r>
      <w:proofErr w:type="gramStart"/>
      <w:r w:rsidRPr="00FB4E2D">
        <w:rPr>
          <w:rFonts w:ascii="Times New Roman" w:hAnsi="Times New Roman" w:cs="Times New Roman"/>
          <w:color w:val="000000" w:themeColor="text1"/>
          <w:sz w:val="28"/>
          <w:szCs w:val="28"/>
        </w:rPr>
        <w:t>важное значение</w:t>
      </w:r>
      <w:proofErr w:type="gramEnd"/>
      <w:r w:rsidRPr="00FB4E2D">
        <w:rPr>
          <w:rFonts w:ascii="Times New Roman" w:hAnsi="Times New Roman" w:cs="Times New Roman"/>
          <w:color w:val="000000" w:themeColor="text1"/>
          <w:sz w:val="28"/>
          <w:szCs w:val="28"/>
        </w:rPr>
        <w:t xml:space="preserve"> для обеспечения законности при осуществлении наследственных процедур. </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Традиционно выделяют следующие права, нуждающиеся в защите:</w:t>
      </w:r>
    </w:p>
    <w:p w:rsidR="00653056" w:rsidRPr="00FB4E2D" w:rsidRDefault="00ED51C8" w:rsidP="00653056">
      <w:pPr>
        <w:spacing w:after="0" w:line="360" w:lineRule="auto"/>
        <w:ind w:left="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653056"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права на наследование интеллектуальных прав и права на наследство,   представленное интеллектуальными правами;</w:t>
      </w:r>
    </w:p>
    <w:p w:rsidR="005F2B03" w:rsidRPr="00FB4E2D" w:rsidRDefault="00ED51C8" w:rsidP="00653056">
      <w:pPr>
        <w:spacing w:after="0" w:line="360" w:lineRule="auto"/>
        <w:ind w:left="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653056"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собственно интеллектуальные права, которые перешли к наследникам в порядке наследственного правопреемства.</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proofErr w:type="gramStart"/>
      <w:r w:rsidRPr="00FB4E2D">
        <w:rPr>
          <w:rFonts w:ascii="Times New Roman" w:hAnsi="Times New Roman" w:cs="Times New Roman"/>
          <w:color w:val="000000" w:themeColor="text1"/>
          <w:sz w:val="28"/>
          <w:szCs w:val="28"/>
        </w:rPr>
        <w:t xml:space="preserve">Анализ нотариальной формы защиты прав наследников, являющейся внесудебной, следует начать с </w:t>
      </w:r>
      <w:r w:rsidR="00906E54" w:rsidRPr="00FB4E2D">
        <w:rPr>
          <w:rFonts w:ascii="Times New Roman" w:hAnsi="Times New Roman" w:cs="Times New Roman"/>
          <w:color w:val="000000" w:themeColor="text1"/>
          <w:sz w:val="28"/>
          <w:szCs w:val="28"/>
        </w:rPr>
        <w:t>«Основ законодательства Российской Федерации о нотариате», утвержденных Верховным советом РФ 11 февраля 1993 № 4462–1</w:t>
      </w:r>
      <w:r w:rsidR="00906E54" w:rsidRPr="00FB4E2D">
        <w:rPr>
          <w:rStyle w:val="a9"/>
          <w:rFonts w:ascii="Times New Roman" w:hAnsi="Times New Roman" w:cs="Times New Roman"/>
          <w:color w:val="000000" w:themeColor="text1"/>
          <w:sz w:val="28"/>
          <w:szCs w:val="28"/>
        </w:rPr>
        <w:footnoteReference w:id="46"/>
      </w:r>
      <w:r w:rsidR="00906E54" w:rsidRPr="00FB4E2D">
        <w:rPr>
          <w:rFonts w:ascii="Times New Roman" w:hAnsi="Times New Roman" w:cs="Times New Roman"/>
          <w:color w:val="000000" w:themeColor="text1"/>
          <w:sz w:val="28"/>
          <w:szCs w:val="28"/>
        </w:rPr>
        <w:t xml:space="preserve">. </w:t>
      </w:r>
      <w:r w:rsidRPr="00FB4E2D">
        <w:rPr>
          <w:rFonts w:ascii="Times New Roman" w:hAnsi="Times New Roman" w:cs="Times New Roman"/>
          <w:color w:val="000000" w:themeColor="text1"/>
          <w:sz w:val="28"/>
          <w:szCs w:val="28"/>
        </w:rPr>
        <w:t>В ст. 64 данного закона говорится о том, что нотариус по месту открытия наследства по собственной инициативе, либо по сообщению граждан или юридических лиц должен принять меры по охране наследственного имущества.</w:t>
      </w:r>
      <w:proofErr w:type="gramEnd"/>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Необходимость принятия таких мер может возникнуть в интересах следующих субъектов:</w:t>
      </w:r>
    </w:p>
    <w:p w:rsidR="00653056" w:rsidRPr="00FB4E2D" w:rsidRDefault="005F2B03" w:rsidP="00653056">
      <w:pPr>
        <w:pStyle w:val="aa"/>
        <w:numPr>
          <w:ilvl w:val="0"/>
          <w:numId w:val="4"/>
        </w:numPr>
        <w:spacing w:after="0" w:line="360" w:lineRule="auto"/>
        <w:jc w:val="both"/>
        <w:rPr>
          <w:rFonts w:ascii="Times New Roman" w:hAnsi="Times New Roman" w:cs="Times New Roman"/>
          <w:color w:val="000000" w:themeColor="text1"/>
          <w:sz w:val="28"/>
          <w:szCs w:val="28"/>
          <w:lang w:val="en-US"/>
        </w:rPr>
      </w:pPr>
      <w:r w:rsidRPr="00FB4E2D">
        <w:rPr>
          <w:rFonts w:ascii="Times New Roman" w:hAnsi="Times New Roman" w:cs="Times New Roman"/>
          <w:color w:val="000000" w:themeColor="text1"/>
          <w:sz w:val="28"/>
          <w:szCs w:val="28"/>
        </w:rPr>
        <w:t>наследники</w:t>
      </w:r>
      <w:r w:rsidRPr="00FB4E2D">
        <w:rPr>
          <w:rFonts w:ascii="Times New Roman" w:hAnsi="Times New Roman" w:cs="Times New Roman"/>
          <w:color w:val="000000" w:themeColor="text1"/>
          <w:sz w:val="28"/>
          <w:szCs w:val="28"/>
          <w:lang w:val="en-US"/>
        </w:rPr>
        <w:t>;</w:t>
      </w:r>
    </w:p>
    <w:p w:rsidR="00653056" w:rsidRPr="00FB4E2D" w:rsidRDefault="005F2B03" w:rsidP="00653056">
      <w:pPr>
        <w:pStyle w:val="aa"/>
        <w:numPr>
          <w:ilvl w:val="0"/>
          <w:numId w:val="4"/>
        </w:numPr>
        <w:spacing w:after="0" w:line="360" w:lineRule="auto"/>
        <w:jc w:val="both"/>
        <w:rPr>
          <w:rFonts w:ascii="Times New Roman" w:hAnsi="Times New Roman" w:cs="Times New Roman"/>
          <w:color w:val="000000" w:themeColor="text1"/>
          <w:sz w:val="28"/>
          <w:szCs w:val="28"/>
          <w:lang w:val="en-US"/>
        </w:rPr>
      </w:pPr>
      <w:proofErr w:type="spellStart"/>
      <w:r w:rsidRPr="00FB4E2D">
        <w:rPr>
          <w:rFonts w:ascii="Times New Roman" w:hAnsi="Times New Roman" w:cs="Times New Roman"/>
          <w:color w:val="000000" w:themeColor="text1"/>
          <w:sz w:val="28"/>
          <w:szCs w:val="28"/>
        </w:rPr>
        <w:t>отказополучатели</w:t>
      </w:r>
      <w:proofErr w:type="spellEnd"/>
      <w:r w:rsidRPr="00FB4E2D">
        <w:rPr>
          <w:rFonts w:ascii="Times New Roman" w:hAnsi="Times New Roman" w:cs="Times New Roman"/>
          <w:color w:val="000000" w:themeColor="text1"/>
          <w:sz w:val="28"/>
          <w:szCs w:val="28"/>
          <w:lang w:val="en-US"/>
        </w:rPr>
        <w:t>;</w:t>
      </w:r>
    </w:p>
    <w:p w:rsidR="00653056" w:rsidRPr="00FB4E2D" w:rsidRDefault="005F2B03" w:rsidP="00653056">
      <w:pPr>
        <w:pStyle w:val="aa"/>
        <w:numPr>
          <w:ilvl w:val="0"/>
          <w:numId w:val="4"/>
        </w:numPr>
        <w:spacing w:after="0" w:line="360" w:lineRule="auto"/>
        <w:jc w:val="both"/>
        <w:rPr>
          <w:rFonts w:ascii="Times New Roman" w:hAnsi="Times New Roman" w:cs="Times New Roman"/>
          <w:color w:val="000000" w:themeColor="text1"/>
          <w:sz w:val="28"/>
          <w:szCs w:val="28"/>
          <w:lang w:val="en-US"/>
        </w:rPr>
      </w:pPr>
      <w:r w:rsidRPr="00FB4E2D">
        <w:rPr>
          <w:rFonts w:ascii="Times New Roman" w:hAnsi="Times New Roman" w:cs="Times New Roman"/>
          <w:color w:val="000000" w:themeColor="text1"/>
          <w:sz w:val="28"/>
          <w:szCs w:val="28"/>
        </w:rPr>
        <w:t>кредиторы</w:t>
      </w:r>
      <w:r w:rsidRPr="00FB4E2D">
        <w:rPr>
          <w:rFonts w:ascii="Times New Roman" w:hAnsi="Times New Roman" w:cs="Times New Roman"/>
          <w:color w:val="000000" w:themeColor="text1"/>
          <w:sz w:val="28"/>
          <w:szCs w:val="28"/>
          <w:lang w:val="en-US"/>
        </w:rPr>
        <w:t>;</w:t>
      </w:r>
    </w:p>
    <w:p w:rsidR="005F2B03" w:rsidRPr="00FB4E2D" w:rsidRDefault="005F2B03" w:rsidP="00653056">
      <w:pPr>
        <w:pStyle w:val="aa"/>
        <w:numPr>
          <w:ilvl w:val="0"/>
          <w:numId w:val="4"/>
        </w:numPr>
        <w:spacing w:after="0" w:line="360" w:lineRule="auto"/>
        <w:jc w:val="both"/>
        <w:rPr>
          <w:rFonts w:ascii="Times New Roman" w:hAnsi="Times New Roman" w:cs="Times New Roman"/>
          <w:color w:val="000000" w:themeColor="text1"/>
          <w:sz w:val="28"/>
          <w:szCs w:val="28"/>
          <w:lang w:val="en-US"/>
        </w:rPr>
      </w:pPr>
      <w:r w:rsidRPr="00FB4E2D">
        <w:rPr>
          <w:rFonts w:ascii="Times New Roman" w:hAnsi="Times New Roman" w:cs="Times New Roman"/>
          <w:color w:val="000000" w:themeColor="text1"/>
          <w:sz w:val="28"/>
          <w:szCs w:val="28"/>
        </w:rPr>
        <w:t>государство.</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Помимо этого, в состав наследства также могут входить имущественные права, к числу которых относятся исключительные права и другие интеллектуальные права, имеющие имущественный характер. Термин «охрана» сложно применить к данным правам, так как они должны подлежать защите. В связи с этим, термин «охрана наследства» в таком контексте имеет несколько условный характер.</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Статья 1171 ГК РФ закрепляет определенную логику соотношения охраны наследуемого имущества и защиты прав. Нотариус принимает меры, необходимые для защиты прав наследников, </w:t>
      </w:r>
      <w:proofErr w:type="spellStart"/>
      <w:r w:rsidRPr="00FB4E2D">
        <w:rPr>
          <w:rFonts w:ascii="Times New Roman" w:hAnsi="Times New Roman" w:cs="Times New Roman"/>
          <w:color w:val="000000" w:themeColor="text1"/>
          <w:sz w:val="28"/>
          <w:szCs w:val="28"/>
        </w:rPr>
        <w:t>отказополучателей</w:t>
      </w:r>
      <w:proofErr w:type="spellEnd"/>
      <w:r w:rsidRPr="00FB4E2D">
        <w:rPr>
          <w:rFonts w:ascii="Times New Roman" w:hAnsi="Times New Roman" w:cs="Times New Roman"/>
          <w:color w:val="000000" w:themeColor="text1"/>
          <w:sz w:val="28"/>
          <w:szCs w:val="28"/>
        </w:rPr>
        <w:t>, а также иных лиц</w:t>
      </w:r>
      <w:r w:rsidR="00B87957" w:rsidRPr="00FB4E2D">
        <w:rPr>
          <w:rStyle w:val="a9"/>
          <w:rFonts w:ascii="Times New Roman" w:hAnsi="Times New Roman" w:cs="Times New Roman"/>
          <w:color w:val="000000" w:themeColor="text1"/>
          <w:sz w:val="28"/>
          <w:szCs w:val="28"/>
        </w:rPr>
        <w:footnoteReference w:id="47"/>
      </w:r>
      <w:r w:rsidRPr="00FB4E2D">
        <w:rPr>
          <w:rFonts w:ascii="Times New Roman" w:hAnsi="Times New Roman" w:cs="Times New Roman"/>
          <w:color w:val="000000" w:themeColor="text1"/>
          <w:sz w:val="28"/>
          <w:szCs w:val="28"/>
        </w:rPr>
        <w:t>. В литературе подчеркивается, что  в этом случае речь идет именно о защите прав на наследование интеллектуальных прав и прав на наследство,   представленное интеллектуальными правами. В этой связи необходимо особенно отметить важность предпринимаемых нотариусом мер по охране наследства и управлению им, особенно в случае наличия в составе наследственной массы интеллектуальных прав.</w:t>
      </w:r>
    </w:p>
    <w:p w:rsidR="00653056"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Защита прав наследников в деятельности нотариуса может выражаться в совершении следующих действий, которые связаны с фиксацией авторских прав:</w:t>
      </w:r>
    </w:p>
    <w:p w:rsidR="00653056" w:rsidRPr="00FB4E2D" w:rsidRDefault="00ED51C8"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653056"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 xml:space="preserve">в </w:t>
      </w:r>
      <w:proofErr w:type="gramStart"/>
      <w:r w:rsidR="005F2B03" w:rsidRPr="00FB4E2D">
        <w:rPr>
          <w:rFonts w:ascii="Times New Roman" w:hAnsi="Times New Roman" w:cs="Times New Roman"/>
          <w:color w:val="000000" w:themeColor="text1"/>
          <w:sz w:val="28"/>
          <w:szCs w:val="28"/>
        </w:rPr>
        <w:t>заверении времени</w:t>
      </w:r>
      <w:proofErr w:type="gramEnd"/>
      <w:r w:rsidR="005F2B03" w:rsidRPr="00FB4E2D">
        <w:rPr>
          <w:rFonts w:ascii="Times New Roman" w:hAnsi="Times New Roman" w:cs="Times New Roman"/>
          <w:color w:val="000000" w:themeColor="text1"/>
          <w:sz w:val="28"/>
          <w:szCs w:val="28"/>
        </w:rPr>
        <w:t xml:space="preserve"> создания произведения;</w:t>
      </w:r>
    </w:p>
    <w:p w:rsidR="005F2B03" w:rsidRPr="00FB4E2D" w:rsidRDefault="00ED51C8"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653056"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 xml:space="preserve">нотариальном </w:t>
      </w:r>
      <w:proofErr w:type="gramStart"/>
      <w:r w:rsidR="005F2B03" w:rsidRPr="00FB4E2D">
        <w:rPr>
          <w:rFonts w:ascii="Times New Roman" w:hAnsi="Times New Roman" w:cs="Times New Roman"/>
          <w:color w:val="000000" w:themeColor="text1"/>
          <w:sz w:val="28"/>
          <w:szCs w:val="28"/>
        </w:rPr>
        <w:t>удостоверении</w:t>
      </w:r>
      <w:proofErr w:type="gramEnd"/>
      <w:r w:rsidR="005F2B03" w:rsidRPr="00FB4E2D">
        <w:rPr>
          <w:rFonts w:ascii="Times New Roman" w:hAnsi="Times New Roman" w:cs="Times New Roman"/>
          <w:color w:val="000000" w:themeColor="text1"/>
          <w:sz w:val="28"/>
          <w:szCs w:val="28"/>
        </w:rPr>
        <w:t xml:space="preserve"> страницы сайта.</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Однако на законодательном уровне все еще все еще четко не прописано совершение подобных действий в данном контексте. Исходя из этого, можно сделать вывод о том, что нотариусом предпринимаются меры по </w:t>
      </w:r>
      <w:proofErr w:type="spellStart"/>
      <w:proofErr w:type="gramStart"/>
      <w:r w:rsidRPr="00FB4E2D">
        <w:rPr>
          <w:rFonts w:ascii="Times New Roman" w:hAnsi="Times New Roman" w:cs="Times New Roman"/>
          <w:color w:val="000000" w:themeColor="text1"/>
          <w:sz w:val="28"/>
          <w:szCs w:val="28"/>
        </w:rPr>
        <w:t>по</w:t>
      </w:r>
      <w:proofErr w:type="spellEnd"/>
      <w:proofErr w:type="gramEnd"/>
      <w:r w:rsidRPr="00FB4E2D">
        <w:rPr>
          <w:rFonts w:ascii="Times New Roman" w:hAnsi="Times New Roman" w:cs="Times New Roman"/>
          <w:color w:val="000000" w:themeColor="text1"/>
          <w:sz w:val="28"/>
          <w:szCs w:val="28"/>
        </w:rPr>
        <w:t xml:space="preserve"> защите интеллектуальных прав, принадлежащих правообладателю, которые позднее могут участвовать в правоотношениях по наследованию</w:t>
      </w:r>
      <w:r w:rsidR="004A3302" w:rsidRPr="00FB4E2D">
        <w:rPr>
          <w:rStyle w:val="a9"/>
          <w:rFonts w:ascii="Times New Roman" w:hAnsi="Times New Roman" w:cs="Times New Roman"/>
          <w:color w:val="000000" w:themeColor="text1"/>
          <w:sz w:val="28"/>
          <w:szCs w:val="28"/>
        </w:rPr>
        <w:footnoteReference w:id="48"/>
      </w:r>
      <w:r w:rsidRPr="00FB4E2D">
        <w:rPr>
          <w:rFonts w:ascii="Times New Roman" w:hAnsi="Times New Roman" w:cs="Times New Roman"/>
          <w:color w:val="000000" w:themeColor="text1"/>
          <w:sz w:val="28"/>
          <w:szCs w:val="28"/>
        </w:rPr>
        <w:t>.</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 xml:space="preserve">Таким образом, логика законодателя заключается в защите прав и интересов наследников, предполагающей как обеспечение охраны имущества, так и обеспечение защиты имущественных </w:t>
      </w:r>
      <w:proofErr w:type="gramStart"/>
      <w:r w:rsidRPr="00FB4E2D">
        <w:rPr>
          <w:rFonts w:ascii="Times New Roman" w:hAnsi="Times New Roman" w:cs="Times New Roman"/>
          <w:color w:val="000000" w:themeColor="text1"/>
          <w:sz w:val="28"/>
          <w:szCs w:val="28"/>
        </w:rPr>
        <w:t>прав</w:t>
      </w:r>
      <w:proofErr w:type="gramEnd"/>
      <w:r w:rsidRPr="00FB4E2D">
        <w:rPr>
          <w:rFonts w:ascii="Times New Roman" w:hAnsi="Times New Roman" w:cs="Times New Roman"/>
          <w:color w:val="000000" w:themeColor="text1"/>
          <w:sz w:val="28"/>
          <w:szCs w:val="28"/>
        </w:rPr>
        <w:t xml:space="preserve"> и управление ими. Однако множество авторов указывают на наличие проблем вследствие отсутствия четкого правового регулирования наследования имущественных прав на результаты интеллектуальной деятельности. Статья 1270 ГК РФ прямо не указывает на возможность перехода обширного круга имущественных прав автора или иного правообладателя по использованию произведения к наследникам. Но права наследников не могут исчерпываться одним лишь правом на использование. </w:t>
      </w:r>
    </w:p>
    <w:p w:rsidR="00653056"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Следует отметить, что существуют еще и такие права, как:</w:t>
      </w:r>
    </w:p>
    <w:p w:rsidR="00653056" w:rsidRPr="00FB4E2D" w:rsidRDefault="005F2B03" w:rsidP="00653056">
      <w:pPr>
        <w:pStyle w:val="aa"/>
        <w:numPr>
          <w:ilvl w:val="0"/>
          <w:numId w:val="3"/>
        </w:num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право получать начисленные, но не полученные ко дню смерти автора</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наследодателя выплаты, вытекающие из договоров авторского заказа;</w:t>
      </w:r>
    </w:p>
    <w:p w:rsidR="005F2B03" w:rsidRPr="00FB4E2D" w:rsidRDefault="005F2B03" w:rsidP="00653056">
      <w:pPr>
        <w:pStyle w:val="aa"/>
        <w:numPr>
          <w:ilvl w:val="0"/>
          <w:numId w:val="3"/>
        </w:num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право на получение вознаграждения за использование работодателем служебного произведения.</w:t>
      </w:r>
    </w:p>
    <w:p w:rsidR="002F7BBE" w:rsidRPr="00FB4E2D" w:rsidRDefault="002F7BBE" w:rsidP="002F7BBE">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Вопрос о наследовании патентных прав в случае смерти автора до выдачи патента также относится к </w:t>
      </w:r>
      <w:proofErr w:type="gramStart"/>
      <w:r w:rsidRPr="00FB4E2D">
        <w:rPr>
          <w:rFonts w:ascii="Times New Roman" w:hAnsi="Times New Roman" w:cs="Times New Roman"/>
          <w:color w:val="000000" w:themeColor="text1"/>
          <w:sz w:val="28"/>
          <w:szCs w:val="28"/>
        </w:rPr>
        <w:t>сложным</w:t>
      </w:r>
      <w:proofErr w:type="gramEnd"/>
      <w:r w:rsidRPr="00FB4E2D">
        <w:rPr>
          <w:rFonts w:ascii="Times New Roman" w:hAnsi="Times New Roman" w:cs="Times New Roman"/>
          <w:color w:val="000000" w:themeColor="text1"/>
          <w:sz w:val="28"/>
          <w:szCs w:val="28"/>
        </w:rPr>
        <w:t>, так как в практике могут встречаться случаи отказа нотариуса в выдаче свидетельства, так как регистрация патента на изобретение в государственном реестре изобретений Российской Федерации произведена после смерти наследодателя</w:t>
      </w:r>
      <w:r w:rsidRPr="00FB4E2D">
        <w:rPr>
          <w:rStyle w:val="a9"/>
          <w:rFonts w:ascii="Times New Roman" w:hAnsi="Times New Roman" w:cs="Times New Roman"/>
          <w:color w:val="000000" w:themeColor="text1"/>
          <w:sz w:val="28"/>
          <w:szCs w:val="28"/>
        </w:rPr>
        <w:footnoteReference w:id="49"/>
      </w:r>
      <w:r w:rsidRPr="00FB4E2D">
        <w:rPr>
          <w:rFonts w:ascii="Times New Roman" w:hAnsi="Times New Roman" w:cs="Times New Roman"/>
          <w:color w:val="000000" w:themeColor="text1"/>
          <w:sz w:val="28"/>
          <w:szCs w:val="28"/>
        </w:rPr>
        <w:t>.</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Таким образом, нотариальная форма защиты прав наследников выражается в основном в защите права наследования, она также основана на знании наследниками своих прав на конкретный результат интеллектуальной деятельности. Неотъемлемой частью такого способа защиты является подтверждение наследниками факта авторства наследодателя</w:t>
      </w:r>
      <w:proofErr w:type="gramStart"/>
      <w:r w:rsidRPr="00FB4E2D">
        <w:rPr>
          <w:rFonts w:ascii="Times New Roman" w:hAnsi="Times New Roman" w:cs="Times New Roman"/>
          <w:color w:val="000000" w:themeColor="text1"/>
          <w:sz w:val="28"/>
          <w:szCs w:val="28"/>
        </w:rPr>
        <w:t xml:space="preserve"> ,</w:t>
      </w:r>
      <w:proofErr w:type="gramEnd"/>
      <w:r w:rsidRPr="00FB4E2D">
        <w:rPr>
          <w:rFonts w:ascii="Times New Roman" w:hAnsi="Times New Roman" w:cs="Times New Roman"/>
          <w:color w:val="000000" w:themeColor="text1"/>
          <w:sz w:val="28"/>
          <w:szCs w:val="28"/>
        </w:rPr>
        <w:t xml:space="preserve"> либо того факта, что наследодатель являлся правообладателем. Нотариусу необходимо удостовериться в наличии экземпляра произведения, ведь согласно ст. 1257 ГК </w:t>
      </w:r>
      <w:r w:rsidRPr="00FB4E2D">
        <w:rPr>
          <w:rFonts w:ascii="Times New Roman" w:hAnsi="Times New Roman" w:cs="Times New Roman"/>
          <w:color w:val="000000" w:themeColor="text1"/>
          <w:sz w:val="28"/>
          <w:szCs w:val="28"/>
        </w:rPr>
        <w:lastRenderedPageBreak/>
        <w:t>РФ автором признается лицо, указанное на экземпляре такого произведения. В случае депонирования произведения в Российское авторское общество, необходимо осуществить соответствующий запрос. В качестве доказательства наличия авторских прав может выступать и наличие договорных отношений, основанных на договоре авторского заказа или служебного задания по созданию произведения для автора</w:t>
      </w:r>
      <w:r w:rsidR="00940C88" w:rsidRPr="00FB4E2D">
        <w:rPr>
          <w:rStyle w:val="a9"/>
          <w:rFonts w:ascii="Times New Roman" w:hAnsi="Times New Roman" w:cs="Times New Roman"/>
          <w:color w:val="000000" w:themeColor="text1"/>
          <w:sz w:val="28"/>
          <w:szCs w:val="28"/>
        </w:rPr>
        <w:footnoteReference w:id="50"/>
      </w:r>
      <w:r w:rsidRPr="00FB4E2D">
        <w:rPr>
          <w:rFonts w:ascii="Times New Roman" w:hAnsi="Times New Roman" w:cs="Times New Roman"/>
          <w:color w:val="000000" w:themeColor="text1"/>
          <w:sz w:val="28"/>
          <w:szCs w:val="28"/>
        </w:rPr>
        <w:t>.</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Судебная защита сильно отличается от </w:t>
      </w:r>
      <w:proofErr w:type="gramStart"/>
      <w:r w:rsidRPr="00FB4E2D">
        <w:rPr>
          <w:rFonts w:ascii="Times New Roman" w:hAnsi="Times New Roman" w:cs="Times New Roman"/>
          <w:color w:val="000000" w:themeColor="text1"/>
          <w:sz w:val="28"/>
          <w:szCs w:val="28"/>
        </w:rPr>
        <w:t>нотариальной</w:t>
      </w:r>
      <w:proofErr w:type="gramEnd"/>
      <w:r w:rsidRPr="00FB4E2D">
        <w:rPr>
          <w:rFonts w:ascii="Times New Roman" w:hAnsi="Times New Roman" w:cs="Times New Roman"/>
          <w:color w:val="000000" w:themeColor="text1"/>
          <w:sz w:val="28"/>
          <w:szCs w:val="28"/>
        </w:rPr>
        <w:t xml:space="preserve"> тем, что она нацелена не только на защиту права на наследование интеллектуальных прав, но и ориентирована на защиту интеллектуальных прав, уже перешедших к наследнику в порядке наследственного правопреемства. Судебная защита распространяется как на авторские (личные неимущественные) права, так и на исключительные и иные права, способные переходить к наследнику.</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 ст. 1250 ГК РФ содержатся общие положения, касающиеся защиты интеллектуальных прав, а также специальные статьи, посвященные защите личных неимущественных прав, исключительных прав (ст. ст. 1251 и 1252 ГК РФ). </w:t>
      </w:r>
      <w:proofErr w:type="gramStart"/>
      <w:r w:rsidRPr="00FB4E2D">
        <w:rPr>
          <w:rFonts w:ascii="Times New Roman" w:hAnsi="Times New Roman" w:cs="Times New Roman"/>
          <w:color w:val="000000" w:themeColor="text1"/>
          <w:sz w:val="28"/>
          <w:szCs w:val="28"/>
        </w:rPr>
        <w:t>Помимо этого, часть четвертая ГК РФ включает в себя нормы, определяющие ответственность за нарушение исключительного права на произведение (ст. 1301 ГК РФ), а также ответственность за нарушение исключительного права на объект смежных прав (ст. 1311 ГК РФ), ответственность за незаконное использование товарного знака (ст. 1515 ГК РФ), ответственность за незаконное использование наименования места происхождения товара (ст. 1537 ГК РФ)</w:t>
      </w:r>
      <w:r w:rsidR="00EA4BEC" w:rsidRPr="00FB4E2D">
        <w:rPr>
          <w:rStyle w:val="a9"/>
          <w:rFonts w:ascii="Times New Roman" w:hAnsi="Times New Roman" w:cs="Times New Roman"/>
          <w:color w:val="000000" w:themeColor="text1"/>
          <w:sz w:val="28"/>
          <w:szCs w:val="28"/>
        </w:rPr>
        <w:footnoteReference w:id="51"/>
      </w:r>
      <w:r w:rsidRPr="00FB4E2D">
        <w:rPr>
          <w:rFonts w:ascii="Times New Roman" w:hAnsi="Times New Roman" w:cs="Times New Roman"/>
          <w:color w:val="000000" w:themeColor="text1"/>
          <w:sz w:val="28"/>
          <w:szCs w:val="28"/>
        </w:rPr>
        <w:t>.</w:t>
      </w:r>
      <w:proofErr w:type="gramEnd"/>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 доктрине под судебной защитой интеллектуальных прав (в целом) понимают совершение юридически значимых действий с применением предусмотренных законом процессуальных норм, принятие судебных актов на </w:t>
      </w:r>
      <w:r w:rsidRPr="00FB4E2D">
        <w:rPr>
          <w:rFonts w:ascii="Times New Roman" w:hAnsi="Times New Roman" w:cs="Times New Roman"/>
          <w:color w:val="000000" w:themeColor="text1"/>
          <w:sz w:val="28"/>
          <w:szCs w:val="28"/>
        </w:rPr>
        <w:lastRenderedPageBreak/>
        <w:t>основе норм гражданского права, направленных на защиту прав и законных интересов в сфере интеллектуальной деятельности</w:t>
      </w:r>
      <w:r w:rsidRPr="00FB4E2D">
        <w:rPr>
          <w:rFonts w:ascii="Times New Roman" w:hAnsi="Times New Roman" w:cs="Times New Roman"/>
          <w:color w:val="000000" w:themeColor="text1"/>
          <w:sz w:val="28"/>
          <w:szCs w:val="28"/>
          <w:vertAlign w:val="superscript"/>
        </w:rPr>
        <w:footnoteReference w:id="52"/>
      </w:r>
      <w:r w:rsidRPr="00FB4E2D">
        <w:rPr>
          <w:rFonts w:ascii="Times New Roman" w:hAnsi="Times New Roman" w:cs="Times New Roman"/>
          <w:color w:val="000000" w:themeColor="text1"/>
          <w:sz w:val="28"/>
          <w:szCs w:val="28"/>
        </w:rPr>
        <w:t>.</w:t>
      </w:r>
    </w:p>
    <w:p w:rsidR="00653056"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К целям судебной защиты относятся:</w:t>
      </w:r>
    </w:p>
    <w:p w:rsidR="00653056" w:rsidRPr="00FB4E2D" w:rsidRDefault="00ED51C8" w:rsidP="00653056">
      <w:pPr>
        <w:spacing w:after="0" w:line="360" w:lineRule="auto"/>
        <w:ind w:left="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653056"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предупреждение возможных и пресечение совершаемых гражданских правонарушений в сфере интеллектуальной деятельности;</w:t>
      </w:r>
    </w:p>
    <w:p w:rsidR="00653056" w:rsidRPr="00FB4E2D" w:rsidRDefault="00ED51C8" w:rsidP="00653056">
      <w:pPr>
        <w:spacing w:after="0" w:line="360" w:lineRule="auto"/>
        <w:ind w:left="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653056"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устранение препятствий в осуществлении наследниками субъективных исключительных прав;</w:t>
      </w:r>
    </w:p>
    <w:p w:rsidR="005F2B03" w:rsidRPr="00FB4E2D" w:rsidRDefault="00ED51C8" w:rsidP="00653056">
      <w:pPr>
        <w:spacing w:after="0" w:line="360" w:lineRule="auto"/>
        <w:ind w:left="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653056"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восстановления нарушенных субъективных исключительных прав и законных интересов наследников;</w:t>
      </w:r>
    </w:p>
    <w:p w:rsidR="005F2B03" w:rsidRPr="00FB4E2D" w:rsidRDefault="00ED51C8"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5F2B03" w:rsidRPr="00FB4E2D">
        <w:rPr>
          <w:rFonts w:ascii="Times New Roman" w:hAnsi="Times New Roman" w:cs="Times New Roman"/>
          <w:color w:val="000000" w:themeColor="text1"/>
          <w:sz w:val="28"/>
          <w:szCs w:val="28"/>
        </w:rPr>
        <w:t xml:space="preserve"> укрепление конституционного правопорядка.</w:t>
      </w:r>
    </w:p>
    <w:p w:rsidR="005F2B03" w:rsidRPr="00FB4E2D" w:rsidRDefault="005F2B03" w:rsidP="00243903">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Совокупность способов судебной защиты интеллектуальных прав отражает не только интересы правообладателей, которые являются наследодателями, но и интересы наследников. </w:t>
      </w:r>
    </w:p>
    <w:p w:rsidR="005F2B03" w:rsidRPr="00FB4E2D" w:rsidRDefault="005F2B03" w:rsidP="00243903">
      <w:pPr>
        <w:spacing w:after="0" w:line="360" w:lineRule="auto"/>
        <w:ind w:firstLine="709"/>
        <w:jc w:val="both"/>
        <w:rPr>
          <w:rFonts w:ascii="Times New Roman" w:hAnsi="Times New Roman" w:cs="Times New Roman"/>
          <w:color w:val="000000" w:themeColor="text1"/>
          <w:sz w:val="28"/>
          <w:szCs w:val="28"/>
        </w:rPr>
      </w:pPr>
      <w:proofErr w:type="gramStart"/>
      <w:r w:rsidRPr="00FB4E2D">
        <w:rPr>
          <w:rFonts w:ascii="Times New Roman" w:hAnsi="Times New Roman" w:cs="Times New Roman"/>
          <w:color w:val="000000" w:themeColor="text1"/>
          <w:sz w:val="28"/>
          <w:szCs w:val="28"/>
        </w:rPr>
        <w:t>В Постановлении № 9 говорится о том, что «в случае нарушения исполнителем исключительного права на произведение правообладатель (в том числе наследник) вправе осуществлять защиту нарушенного права любым из способов, перечисленных в ст. 12 ГК РФ и п. 1 ст. 1252 ГК РФ, в том числе путем предъявления требования о пресечении действий, нарушающих исключительное право, в частности о запрете конкретному исполнителю исполнять</w:t>
      </w:r>
      <w:proofErr w:type="gramEnd"/>
      <w:r w:rsidRPr="00FB4E2D">
        <w:rPr>
          <w:rFonts w:ascii="Times New Roman" w:hAnsi="Times New Roman" w:cs="Times New Roman"/>
          <w:color w:val="000000" w:themeColor="text1"/>
          <w:sz w:val="28"/>
          <w:szCs w:val="28"/>
        </w:rPr>
        <w:t xml:space="preserve"> те или иные произведения». Стоит отметить, что заключенные правообладателем (в том числе наследником) с организацией по управлению правами на коллективной основе договоры о передаче полномочий по управлению принадлежащими ему правами не лишает его права самостоятельно обращаться в суд за защитой своих нарушенных или оспариваемых прав.</w:t>
      </w:r>
      <w:r w:rsidR="00471592" w:rsidRPr="00FB4E2D">
        <w:rPr>
          <w:rFonts w:ascii="Times New Roman" w:hAnsi="Times New Roman" w:cs="Times New Roman"/>
          <w:color w:val="000000" w:themeColor="text1"/>
          <w:sz w:val="28"/>
          <w:szCs w:val="28"/>
        </w:rPr>
        <w:t xml:space="preserve"> </w:t>
      </w:r>
    </w:p>
    <w:p w:rsidR="005F2B03" w:rsidRPr="00FB4E2D" w:rsidRDefault="005F2B03" w:rsidP="00243903">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Рассмотрение вопросов защиты интеллектуальных прав наследников в судебном заседании предполагает подтверждение принадлежности исключительных прав этим наследникам с помощью доказательств. Согласно </w:t>
      </w:r>
      <w:r w:rsidRPr="00FB4E2D">
        <w:rPr>
          <w:rFonts w:ascii="Times New Roman" w:hAnsi="Times New Roman" w:cs="Times New Roman"/>
          <w:color w:val="000000" w:themeColor="text1"/>
          <w:sz w:val="28"/>
          <w:szCs w:val="28"/>
        </w:rPr>
        <w:lastRenderedPageBreak/>
        <w:t>ст. 55 Гражданского процессуального кодекса Российской Федерации от 23.10.2002 г. № 138</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ФЗ</w:t>
      </w:r>
      <w:r w:rsidRPr="00FB4E2D">
        <w:rPr>
          <w:rFonts w:ascii="Times New Roman" w:hAnsi="Times New Roman" w:cs="Times New Roman"/>
          <w:color w:val="000000" w:themeColor="text1"/>
          <w:sz w:val="28"/>
          <w:szCs w:val="28"/>
          <w:vertAlign w:val="superscript"/>
        </w:rPr>
        <w:footnoteReference w:id="53"/>
      </w:r>
      <w:r w:rsidRPr="00FB4E2D">
        <w:rPr>
          <w:rFonts w:ascii="Times New Roman" w:hAnsi="Times New Roman" w:cs="Times New Roman"/>
          <w:color w:val="000000" w:themeColor="text1"/>
          <w:sz w:val="28"/>
          <w:szCs w:val="28"/>
        </w:rPr>
        <w:t xml:space="preserve"> (далее – ГПК РФ), такими доказательствами могут являться объяснения сторон и других лиц, участвующих в деле; показания свидетелей; письменные и вещественные доказательства. В доктрине также отмечается, что в качестве доказательства зачастую используется и договор о переходе исключительного права к лицу в письменной форме, согласно </w:t>
      </w:r>
      <w:proofErr w:type="spellStart"/>
      <w:r w:rsidRPr="00FB4E2D">
        <w:rPr>
          <w:rFonts w:ascii="Times New Roman" w:hAnsi="Times New Roman" w:cs="Times New Roman"/>
          <w:color w:val="000000" w:themeColor="text1"/>
          <w:sz w:val="28"/>
          <w:szCs w:val="28"/>
        </w:rPr>
        <w:t>ст.ст</w:t>
      </w:r>
      <w:proofErr w:type="spellEnd"/>
      <w:r w:rsidRPr="00FB4E2D">
        <w:rPr>
          <w:rFonts w:ascii="Times New Roman" w:hAnsi="Times New Roman" w:cs="Times New Roman"/>
          <w:color w:val="000000" w:themeColor="text1"/>
          <w:sz w:val="28"/>
          <w:szCs w:val="28"/>
        </w:rPr>
        <w:t>. 1234 ГК РФ и 1285 ГК РФ. В случае наличия у наследодателя такого договора, не остается сомнений в возможности перехода исключительных прав на результаты интеллектуальной деятельности по наследству.</w:t>
      </w:r>
    </w:p>
    <w:p w:rsidR="005F2B03" w:rsidRPr="00FB4E2D" w:rsidRDefault="005F2B03" w:rsidP="00243903">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Необходимо отметить, что документальное подтверждение прав наследодателя</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автора на произведение в судебной практике требуется далеко не всегда. </w:t>
      </w:r>
      <w:proofErr w:type="gramStart"/>
      <w:r w:rsidRPr="00FB4E2D">
        <w:rPr>
          <w:rFonts w:ascii="Times New Roman" w:hAnsi="Times New Roman" w:cs="Times New Roman"/>
          <w:color w:val="000000" w:themeColor="text1"/>
          <w:sz w:val="28"/>
          <w:szCs w:val="28"/>
        </w:rPr>
        <w:t>Об этом говорится и в вышеназванном Постановление Пленума Верховного Суда, в котором отмечается включение в состав наследственной массы исключительного права на результат интеллектуальной деятельности, созданного творческим трудом наследодателя, без документарного подтверждения.</w:t>
      </w:r>
      <w:proofErr w:type="gramEnd"/>
      <w:r w:rsidRPr="00FB4E2D">
        <w:rPr>
          <w:rFonts w:ascii="Times New Roman" w:hAnsi="Times New Roman" w:cs="Times New Roman"/>
          <w:color w:val="000000" w:themeColor="text1"/>
          <w:sz w:val="28"/>
          <w:szCs w:val="28"/>
        </w:rPr>
        <w:t xml:space="preserve"> Исключением могут служить случаи признания и охраны данного права после государственной регистрации такого результата </w:t>
      </w:r>
      <w:proofErr w:type="gramStart"/>
      <w:r w:rsidRPr="00FB4E2D">
        <w:rPr>
          <w:rFonts w:ascii="Times New Roman" w:hAnsi="Times New Roman" w:cs="Times New Roman"/>
          <w:color w:val="000000" w:themeColor="text1"/>
          <w:sz w:val="28"/>
          <w:szCs w:val="28"/>
        </w:rPr>
        <w:t xml:space="preserve">( </w:t>
      </w:r>
      <w:proofErr w:type="gramEnd"/>
      <w:r w:rsidRPr="00FB4E2D">
        <w:rPr>
          <w:rFonts w:ascii="Times New Roman" w:hAnsi="Times New Roman" w:cs="Times New Roman"/>
          <w:color w:val="000000" w:themeColor="text1"/>
          <w:sz w:val="28"/>
          <w:szCs w:val="28"/>
        </w:rPr>
        <w:t>ст. 1353 ГК РФ).</w:t>
      </w:r>
      <w:r w:rsidR="00471592" w:rsidRPr="00FB4E2D">
        <w:rPr>
          <w:rFonts w:ascii="Times New Roman" w:hAnsi="Times New Roman" w:cs="Times New Roman"/>
          <w:color w:val="000000" w:themeColor="text1"/>
          <w:sz w:val="28"/>
          <w:szCs w:val="28"/>
        </w:rPr>
        <w:t xml:space="preserve"> Стоит отметить, что судебной практике известны случаи отказа в признании права на наследование исключительного права</w:t>
      </w:r>
      <w:r w:rsidR="00471592" w:rsidRPr="00FB4E2D">
        <w:rPr>
          <w:rStyle w:val="a9"/>
          <w:rFonts w:ascii="Times New Roman" w:hAnsi="Times New Roman" w:cs="Times New Roman"/>
          <w:color w:val="000000" w:themeColor="text1"/>
          <w:sz w:val="28"/>
          <w:szCs w:val="28"/>
        </w:rPr>
        <w:footnoteReference w:id="54"/>
      </w:r>
      <w:r w:rsidR="00471592" w:rsidRPr="00FB4E2D">
        <w:rPr>
          <w:rFonts w:ascii="Times New Roman" w:hAnsi="Times New Roman" w:cs="Times New Roman"/>
          <w:color w:val="000000" w:themeColor="text1"/>
          <w:sz w:val="28"/>
          <w:szCs w:val="28"/>
        </w:rPr>
        <w:t>.</w:t>
      </w:r>
    </w:p>
    <w:p w:rsidR="005F2B03" w:rsidRPr="00FB4E2D" w:rsidRDefault="005F2B03" w:rsidP="00243903">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Судебная защита прав и интересов наследников выражается в совершении следующих действий судом:</w:t>
      </w:r>
    </w:p>
    <w:p w:rsidR="005F2B03" w:rsidRPr="00FB4E2D" w:rsidRDefault="005F2B03" w:rsidP="00243903">
      <w:pPr>
        <w:pStyle w:val="aa"/>
        <w:numPr>
          <w:ilvl w:val="0"/>
          <w:numId w:val="3"/>
        </w:num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судебное подтверждение и признание принадлежности </w:t>
      </w:r>
      <w:proofErr w:type="gramStart"/>
      <w:r w:rsidRPr="00FB4E2D">
        <w:rPr>
          <w:rFonts w:ascii="Times New Roman" w:hAnsi="Times New Roman" w:cs="Times New Roman"/>
          <w:color w:val="000000" w:themeColor="text1"/>
          <w:sz w:val="28"/>
          <w:szCs w:val="28"/>
        </w:rPr>
        <w:t>исключительного</w:t>
      </w:r>
      <w:proofErr w:type="gramEnd"/>
      <w:r w:rsidRPr="00FB4E2D">
        <w:rPr>
          <w:rFonts w:ascii="Times New Roman" w:hAnsi="Times New Roman" w:cs="Times New Roman"/>
          <w:color w:val="000000" w:themeColor="text1"/>
          <w:sz w:val="28"/>
          <w:szCs w:val="28"/>
        </w:rPr>
        <w:t xml:space="preserve"> права на результаты интеллектуальной деятельности и средства индивидуализации;</w:t>
      </w:r>
    </w:p>
    <w:p w:rsidR="005F2B03" w:rsidRPr="00FB4E2D" w:rsidRDefault="005F2B03" w:rsidP="00243903">
      <w:pPr>
        <w:spacing w:after="0" w:line="360" w:lineRule="auto"/>
        <w:ind w:firstLine="708"/>
        <w:jc w:val="both"/>
        <w:rPr>
          <w:rFonts w:ascii="Times New Roman" w:hAnsi="Times New Roman" w:cs="Times New Roman"/>
          <w:color w:val="000000" w:themeColor="text1"/>
          <w:sz w:val="28"/>
          <w:szCs w:val="28"/>
        </w:rPr>
      </w:pPr>
      <w:proofErr w:type="gramStart"/>
      <w:r w:rsidRPr="00FB4E2D">
        <w:rPr>
          <w:rFonts w:ascii="Times New Roman" w:hAnsi="Times New Roman" w:cs="Times New Roman"/>
          <w:color w:val="000000" w:themeColor="text1"/>
          <w:sz w:val="28"/>
          <w:szCs w:val="28"/>
        </w:rPr>
        <w:lastRenderedPageBreak/>
        <w:t>В качестве примера такого признания может выступать решение Суда по интеллектуальным правам от 15.07.2014 № СИП</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313/2014</w:t>
      </w:r>
      <w:r w:rsidRPr="00FB4E2D">
        <w:rPr>
          <w:rFonts w:ascii="Times New Roman" w:hAnsi="Times New Roman" w:cs="Times New Roman"/>
          <w:color w:val="000000" w:themeColor="text1"/>
          <w:sz w:val="28"/>
          <w:szCs w:val="28"/>
          <w:vertAlign w:val="superscript"/>
        </w:rPr>
        <w:footnoteReference w:id="55"/>
      </w:r>
      <w:r w:rsidRPr="00FB4E2D">
        <w:rPr>
          <w:rFonts w:ascii="Times New Roman" w:hAnsi="Times New Roman" w:cs="Times New Roman"/>
          <w:color w:val="000000" w:themeColor="text1"/>
          <w:sz w:val="28"/>
          <w:szCs w:val="28"/>
        </w:rPr>
        <w:t>. В качестве патентообладателей на изобретение по патенту № 2136327 был признан лиц, являвшимися наследниками по закону лица, бывшего изначальным патентообладателем, но которым нотариусом в постановлении от 12.12.2013 было отказано в выдаче свидетельства о праве на наследство по закону на означенный патент.</w:t>
      </w:r>
      <w:proofErr w:type="gramEnd"/>
      <w:r w:rsidRPr="00FB4E2D">
        <w:rPr>
          <w:rFonts w:ascii="Times New Roman" w:hAnsi="Times New Roman" w:cs="Times New Roman"/>
          <w:color w:val="000000" w:themeColor="text1"/>
          <w:sz w:val="28"/>
          <w:szCs w:val="28"/>
        </w:rPr>
        <w:t xml:space="preserve"> В мотивировочной части Решения Суда по </w:t>
      </w:r>
      <w:proofErr w:type="spellStart"/>
      <w:proofErr w:type="gramStart"/>
      <w:r w:rsidRPr="00FB4E2D">
        <w:rPr>
          <w:rFonts w:ascii="Times New Roman" w:hAnsi="Times New Roman" w:cs="Times New Roman"/>
          <w:color w:val="000000" w:themeColor="text1"/>
          <w:sz w:val="28"/>
          <w:szCs w:val="28"/>
        </w:rPr>
        <w:t>интел</w:t>
      </w:r>
      <w:proofErr w:type="spellEnd"/>
      <w:r w:rsidR="00ED51C8" w:rsidRPr="00FB4E2D">
        <w:rPr>
          <w:rFonts w:ascii="Times New Roman" w:hAnsi="Times New Roman" w:cs="Times New Roman"/>
          <w:color w:val="000000" w:themeColor="text1"/>
          <w:sz w:val="28"/>
          <w:szCs w:val="28"/>
        </w:rPr>
        <w:t>–</w:t>
      </w:r>
      <w:proofErr w:type="spellStart"/>
      <w:r w:rsidRPr="00FB4E2D">
        <w:rPr>
          <w:rFonts w:ascii="Times New Roman" w:hAnsi="Times New Roman" w:cs="Times New Roman"/>
          <w:color w:val="000000" w:themeColor="text1"/>
          <w:sz w:val="28"/>
          <w:szCs w:val="28"/>
        </w:rPr>
        <w:t>лектуальным</w:t>
      </w:r>
      <w:proofErr w:type="spellEnd"/>
      <w:proofErr w:type="gramEnd"/>
      <w:r w:rsidRPr="00FB4E2D">
        <w:rPr>
          <w:rFonts w:ascii="Times New Roman" w:hAnsi="Times New Roman" w:cs="Times New Roman"/>
          <w:color w:val="000000" w:themeColor="text1"/>
          <w:sz w:val="28"/>
          <w:szCs w:val="28"/>
        </w:rPr>
        <w:t xml:space="preserve"> правам было указано, что защита исключительных прав на результаты интеллектуальной деятельности и средства индивидуализации в силу положений подп. 1 п. 1 ст. 1252 ГК РФ может быть осуществлена, в том числе, путем предъявления требования о признании права</w:t>
      </w:r>
    </w:p>
    <w:p w:rsidR="005F2B03" w:rsidRPr="00FB4E2D" w:rsidRDefault="005F2B03" w:rsidP="00243903">
      <w:pPr>
        <w:pStyle w:val="aa"/>
        <w:numPr>
          <w:ilvl w:val="0"/>
          <w:numId w:val="3"/>
        </w:num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судебный запрет на совершение соответствующих действий ответчиком</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нарушителем.</w:t>
      </w:r>
    </w:p>
    <w:p w:rsidR="005F2B03" w:rsidRPr="00FB4E2D" w:rsidRDefault="005F2B03" w:rsidP="00243903">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Согласно ст. 1302 ГК РФ, суд вправе запретить совершать определенные действия ответчику</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нарушителю. К таким действиям могут относиться изготовление, воспроизведение, продажа и иные виды использования продукции, являющейся контрафактной. Суд может наложить арест на все предполагаемые контрафактные экземпляры произведения, а также на оборудование и материалы, которые могут быть использованы для их изготовления.</w:t>
      </w:r>
    </w:p>
    <w:p w:rsidR="005F2B03" w:rsidRPr="00FB4E2D" w:rsidRDefault="005F2B03" w:rsidP="00653056">
      <w:pPr>
        <w:pStyle w:val="aa"/>
        <w:numPr>
          <w:ilvl w:val="0"/>
          <w:numId w:val="3"/>
        </w:numPr>
        <w:spacing w:after="0" w:line="360" w:lineRule="auto"/>
        <w:jc w:val="both"/>
        <w:rPr>
          <w:rFonts w:ascii="Times New Roman" w:hAnsi="Times New Roman" w:cs="Times New Roman"/>
          <w:color w:val="000000" w:themeColor="text1"/>
          <w:sz w:val="28"/>
          <w:szCs w:val="28"/>
        </w:rPr>
      </w:pPr>
      <w:proofErr w:type="gramStart"/>
      <w:r w:rsidRPr="00FB4E2D">
        <w:rPr>
          <w:rFonts w:ascii="Times New Roman" w:hAnsi="Times New Roman" w:cs="Times New Roman"/>
          <w:color w:val="000000" w:themeColor="text1"/>
          <w:sz w:val="28"/>
          <w:szCs w:val="28"/>
        </w:rPr>
        <w:t>п</w:t>
      </w:r>
      <w:proofErr w:type="gramEnd"/>
      <w:r w:rsidRPr="00FB4E2D">
        <w:rPr>
          <w:rFonts w:ascii="Times New Roman" w:hAnsi="Times New Roman" w:cs="Times New Roman"/>
          <w:color w:val="000000" w:themeColor="text1"/>
          <w:sz w:val="28"/>
          <w:szCs w:val="28"/>
        </w:rPr>
        <w:t>рисуждение выплаты компенсации или возмещения убытков;</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Согласно подп. 3 п. 1 ст. 1252 ГК РФ к лицу, неправомерно </w:t>
      </w:r>
      <w:proofErr w:type="spellStart"/>
      <w:proofErr w:type="gramStart"/>
      <w:r w:rsidRPr="00FB4E2D">
        <w:rPr>
          <w:rFonts w:ascii="Times New Roman" w:hAnsi="Times New Roman" w:cs="Times New Roman"/>
          <w:color w:val="000000" w:themeColor="text1"/>
          <w:sz w:val="28"/>
          <w:szCs w:val="28"/>
        </w:rPr>
        <w:t>неправомерно</w:t>
      </w:r>
      <w:proofErr w:type="spellEnd"/>
      <w:proofErr w:type="gramEnd"/>
      <w:r w:rsidRPr="00FB4E2D">
        <w:rPr>
          <w:rFonts w:ascii="Times New Roman" w:hAnsi="Times New Roman" w:cs="Times New Roman"/>
          <w:color w:val="000000" w:themeColor="text1"/>
          <w:sz w:val="28"/>
          <w:szCs w:val="28"/>
        </w:rPr>
        <w:t xml:space="preserve">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может быть предъявлено требование о возмещении убытков. Суд по интеллектуальным правам</w:t>
      </w:r>
      <w:proofErr w:type="gramStart"/>
      <w:r w:rsidRPr="00FB4E2D">
        <w:rPr>
          <w:rFonts w:ascii="Times New Roman" w:hAnsi="Times New Roman" w:cs="Times New Roman"/>
          <w:color w:val="000000" w:themeColor="text1"/>
          <w:sz w:val="28"/>
          <w:szCs w:val="28"/>
        </w:rPr>
        <w:t xml:space="preserve"> В</w:t>
      </w:r>
      <w:proofErr w:type="gramEnd"/>
      <w:r w:rsidRPr="00FB4E2D">
        <w:rPr>
          <w:rFonts w:ascii="Times New Roman" w:hAnsi="Times New Roman" w:cs="Times New Roman"/>
          <w:color w:val="000000" w:themeColor="text1"/>
          <w:sz w:val="28"/>
          <w:szCs w:val="28"/>
        </w:rPr>
        <w:t xml:space="preserve"> Постановлении от 25.01.2016 № С0</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1138/2015 по делу № А03</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24108/2014 разъясняет, что «правообладатель может по своему усмотрению разрешать или запрещать </w:t>
      </w:r>
      <w:r w:rsidRPr="00FB4E2D">
        <w:rPr>
          <w:rFonts w:ascii="Times New Roman" w:hAnsi="Times New Roman" w:cs="Times New Roman"/>
          <w:color w:val="000000" w:themeColor="text1"/>
          <w:sz w:val="28"/>
          <w:szCs w:val="28"/>
        </w:rPr>
        <w:lastRenderedPageBreak/>
        <w:t>другим лицам использование результата интеллектуальной деятельности или средства индивидуализации. Отсутствие запрета не считается согл</w:t>
      </w:r>
      <w:r w:rsidR="005713CF" w:rsidRPr="00FB4E2D">
        <w:rPr>
          <w:rFonts w:ascii="Times New Roman" w:hAnsi="Times New Roman" w:cs="Times New Roman"/>
          <w:color w:val="000000" w:themeColor="text1"/>
          <w:sz w:val="28"/>
          <w:szCs w:val="28"/>
        </w:rPr>
        <w:t>асием (разре</w:t>
      </w:r>
      <w:r w:rsidRPr="00FB4E2D">
        <w:rPr>
          <w:rFonts w:ascii="Times New Roman" w:hAnsi="Times New Roman" w:cs="Times New Roman"/>
          <w:color w:val="000000" w:themeColor="text1"/>
          <w:sz w:val="28"/>
          <w:szCs w:val="28"/>
        </w:rPr>
        <w:t>шением)»</w:t>
      </w:r>
      <w:r w:rsidRPr="00FB4E2D">
        <w:rPr>
          <w:rFonts w:ascii="Times New Roman" w:hAnsi="Times New Roman" w:cs="Times New Roman"/>
          <w:color w:val="000000" w:themeColor="text1"/>
          <w:sz w:val="28"/>
          <w:szCs w:val="28"/>
          <w:vertAlign w:val="superscript"/>
        </w:rPr>
        <w:footnoteReference w:id="56"/>
      </w:r>
      <w:r w:rsidR="00125E74" w:rsidRPr="00FB4E2D">
        <w:rPr>
          <w:rFonts w:ascii="Times New Roman" w:hAnsi="Times New Roman" w:cs="Times New Roman"/>
          <w:color w:val="000000" w:themeColor="text1"/>
          <w:sz w:val="28"/>
          <w:szCs w:val="28"/>
        </w:rPr>
        <w:t>.</w:t>
      </w:r>
    </w:p>
    <w:p w:rsidR="00125E74" w:rsidRPr="00FB4E2D" w:rsidRDefault="00125E74"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признание субъективных гражданских прав.</w:t>
      </w:r>
    </w:p>
    <w:p w:rsidR="00125E74" w:rsidRPr="00FB4E2D" w:rsidRDefault="00125E74"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Согласно ст. 12 ГК РФ оно выступает в качестве важнейшего гражданско-правового способа защиты, входящего в систему универсальных (основных) способов защиты. К примеру из судебной практики можно отнести Постановление Суда по интеллектуальным правам от 4 февраля 2014 г. по делу № А40-86465/2012, в котором указано, что </w:t>
      </w:r>
      <w:proofErr w:type="gramStart"/>
      <w:r w:rsidRPr="00FB4E2D">
        <w:rPr>
          <w:rFonts w:ascii="Times New Roman" w:hAnsi="Times New Roman" w:cs="Times New Roman"/>
          <w:color w:val="000000" w:themeColor="text1"/>
          <w:sz w:val="28"/>
          <w:szCs w:val="28"/>
        </w:rPr>
        <w:t>что</w:t>
      </w:r>
      <w:proofErr w:type="gramEnd"/>
      <w:r w:rsidRPr="00FB4E2D">
        <w:rPr>
          <w:rFonts w:ascii="Times New Roman" w:hAnsi="Times New Roman" w:cs="Times New Roman"/>
          <w:color w:val="000000" w:themeColor="text1"/>
          <w:sz w:val="28"/>
          <w:szCs w:val="28"/>
        </w:rPr>
        <w:t xml:space="preserve"> наследник имеет право на иск о получении вознаграждения даже в случае, если наследодатель при своей жизни подал заявление об отказе от подобного рода иска</w:t>
      </w:r>
      <w:r w:rsidRPr="00FB4E2D">
        <w:rPr>
          <w:rStyle w:val="a9"/>
          <w:rFonts w:ascii="Times New Roman" w:hAnsi="Times New Roman" w:cs="Times New Roman"/>
          <w:color w:val="000000" w:themeColor="text1"/>
          <w:sz w:val="28"/>
          <w:szCs w:val="28"/>
        </w:rPr>
        <w:footnoteReference w:id="57"/>
      </w:r>
      <w:r w:rsidRPr="00FB4E2D">
        <w:rPr>
          <w:rFonts w:ascii="Times New Roman" w:hAnsi="Times New Roman" w:cs="Times New Roman"/>
          <w:color w:val="000000" w:themeColor="text1"/>
          <w:sz w:val="28"/>
          <w:szCs w:val="28"/>
        </w:rPr>
        <w:t>.</w:t>
      </w:r>
    </w:p>
    <w:p w:rsidR="008F592D" w:rsidRPr="00FB4E2D" w:rsidRDefault="005641CA" w:rsidP="00243903">
      <w:pPr>
        <w:spacing w:after="0" w:line="360" w:lineRule="auto"/>
        <w:ind w:firstLine="709"/>
        <w:jc w:val="both"/>
        <w:rPr>
          <w:rFonts w:ascii="Times New Roman" w:hAnsi="Times New Roman" w:cs="Times New Roman"/>
          <w:color w:val="000000" w:themeColor="text1"/>
          <w:sz w:val="28"/>
          <w:szCs w:val="28"/>
        </w:rPr>
      </w:pPr>
      <w:proofErr w:type="gramStart"/>
      <w:r w:rsidRPr="00FB4E2D">
        <w:rPr>
          <w:rFonts w:ascii="Times New Roman" w:hAnsi="Times New Roman" w:cs="Times New Roman"/>
          <w:color w:val="000000" w:themeColor="text1"/>
          <w:sz w:val="28"/>
          <w:szCs w:val="28"/>
        </w:rPr>
        <w:t xml:space="preserve">Таким образом, при переходе исключительного права в порядке наследования, наследник может: заключать договоры, предусматривающие отчуждение исключительного права; выдавать лицензии на использование результата интеллектуальной деятельности или средства индивидуализации определенными способами; </w:t>
      </w:r>
      <w:r w:rsidR="00CD2E60" w:rsidRPr="00FB4E2D">
        <w:rPr>
          <w:rFonts w:ascii="Times New Roman" w:hAnsi="Times New Roman" w:cs="Times New Roman"/>
          <w:color w:val="000000" w:themeColor="text1"/>
          <w:sz w:val="28"/>
          <w:szCs w:val="28"/>
        </w:rPr>
        <w:t>получать компенсацию в случае реализации права следования и права на вознаграждение, а также могут извлекать коммерческую выгоду от использования результатов интеллектуальной деятельности.</w:t>
      </w:r>
      <w:proofErr w:type="gramEnd"/>
    </w:p>
    <w:p w:rsidR="00CD2E60" w:rsidRPr="00FB4E2D" w:rsidRDefault="00CD2E60" w:rsidP="00243903">
      <w:pPr>
        <w:spacing w:after="0" w:line="360" w:lineRule="auto"/>
        <w:ind w:firstLine="709"/>
        <w:jc w:val="both"/>
        <w:rPr>
          <w:rFonts w:ascii="Times New Roman" w:hAnsi="Times New Roman" w:cs="Times New Roman"/>
          <w:color w:val="000000" w:themeColor="text1"/>
          <w:sz w:val="28"/>
          <w:szCs w:val="28"/>
        </w:rPr>
      </w:pPr>
      <w:proofErr w:type="gramStart"/>
      <w:r w:rsidRPr="00FB4E2D">
        <w:rPr>
          <w:rFonts w:ascii="Times New Roman" w:hAnsi="Times New Roman" w:cs="Times New Roman"/>
          <w:color w:val="000000" w:themeColor="text1"/>
          <w:sz w:val="28"/>
          <w:szCs w:val="28"/>
        </w:rPr>
        <w:t>Объем правомочий наследников исключительного права различен и зависит от наследодателя (непосредственно автор-наследодатель, либо иной правообладатель, получивший исключительное право по договору об отчуждении исключительного права, несмотря на отсутствие юридического закрепления подобных различий.</w:t>
      </w:r>
      <w:proofErr w:type="gramEnd"/>
    </w:p>
    <w:p w:rsidR="005713CF" w:rsidRPr="00FB4E2D" w:rsidRDefault="005641CA" w:rsidP="00CB3356">
      <w:pPr>
        <w:spacing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Защита прав наследников в нотариальном порядке предполагает защиту права на наследование, важную роль и играет и знание наследниками своих прав.</w:t>
      </w:r>
      <w:r w:rsidR="00CB3356" w:rsidRPr="00FB4E2D">
        <w:rPr>
          <w:rFonts w:ascii="Times New Roman" w:hAnsi="Times New Roman" w:cs="Times New Roman"/>
          <w:color w:val="000000" w:themeColor="text1"/>
          <w:sz w:val="28"/>
          <w:szCs w:val="28"/>
        </w:rPr>
        <w:t xml:space="preserve"> </w:t>
      </w:r>
      <w:r w:rsidRPr="00FB4E2D">
        <w:rPr>
          <w:rFonts w:ascii="Times New Roman" w:hAnsi="Times New Roman" w:cs="Times New Roman"/>
          <w:color w:val="000000" w:themeColor="text1"/>
          <w:sz w:val="28"/>
          <w:szCs w:val="28"/>
        </w:rPr>
        <w:t xml:space="preserve">Судебная защита направлена на охрану наследственных прав в </w:t>
      </w:r>
      <w:r w:rsidRPr="00FB4E2D">
        <w:rPr>
          <w:rFonts w:ascii="Times New Roman" w:hAnsi="Times New Roman" w:cs="Times New Roman"/>
          <w:color w:val="000000" w:themeColor="text1"/>
          <w:sz w:val="28"/>
          <w:szCs w:val="28"/>
        </w:rPr>
        <w:lastRenderedPageBreak/>
        <w:t>отношении результатов интеллектуальной деятельности, а также предполагает способы защиты личных неимущественных прав и исключительного права, которое уже перешло к наследнику в порядке</w:t>
      </w:r>
      <w:r w:rsidR="00F12B96" w:rsidRPr="00FB4E2D">
        <w:rPr>
          <w:rFonts w:ascii="Times New Roman" w:hAnsi="Times New Roman" w:cs="Times New Roman"/>
          <w:color w:val="000000" w:themeColor="text1"/>
          <w:sz w:val="28"/>
          <w:szCs w:val="28"/>
        </w:rPr>
        <w:t xml:space="preserve"> наследственного правопреемства</w:t>
      </w:r>
      <w:r w:rsidR="00CB3356" w:rsidRPr="00FB4E2D">
        <w:rPr>
          <w:rFonts w:ascii="Times New Roman" w:hAnsi="Times New Roman" w:cs="Times New Roman"/>
          <w:color w:val="000000" w:themeColor="text1"/>
          <w:sz w:val="28"/>
          <w:szCs w:val="28"/>
        </w:rPr>
        <w:t>.</w:t>
      </w:r>
    </w:p>
    <w:p w:rsidR="00147B7A" w:rsidRPr="00E543FE" w:rsidRDefault="00147B7A" w:rsidP="00CB3356">
      <w:pPr>
        <w:spacing w:after="0" w:line="360" w:lineRule="auto"/>
        <w:jc w:val="both"/>
        <w:rPr>
          <w:rFonts w:ascii="Times New Roman" w:eastAsiaTheme="majorEastAsia" w:hAnsi="Times New Roman" w:cs="Times New Roman"/>
          <w:b/>
          <w:bCs/>
          <w:color w:val="000000" w:themeColor="text1"/>
          <w:sz w:val="28"/>
          <w:szCs w:val="28"/>
        </w:rPr>
      </w:pPr>
    </w:p>
    <w:p w:rsidR="00243903" w:rsidRPr="00E543FE" w:rsidRDefault="00243903" w:rsidP="00CB3356">
      <w:pPr>
        <w:spacing w:after="0" w:line="360" w:lineRule="auto"/>
        <w:jc w:val="both"/>
        <w:rPr>
          <w:rFonts w:ascii="Times New Roman" w:eastAsiaTheme="majorEastAsia" w:hAnsi="Times New Roman" w:cs="Times New Roman"/>
          <w:b/>
          <w:bCs/>
          <w:color w:val="000000" w:themeColor="text1"/>
          <w:sz w:val="28"/>
          <w:szCs w:val="28"/>
        </w:rPr>
      </w:pPr>
    </w:p>
    <w:p w:rsidR="00243903" w:rsidRPr="00E543FE" w:rsidRDefault="00243903" w:rsidP="00CB3356">
      <w:pPr>
        <w:spacing w:after="0" w:line="360" w:lineRule="auto"/>
        <w:jc w:val="both"/>
        <w:rPr>
          <w:rFonts w:ascii="Times New Roman" w:eastAsiaTheme="majorEastAsia" w:hAnsi="Times New Roman" w:cs="Times New Roman"/>
          <w:b/>
          <w:bCs/>
          <w:color w:val="000000" w:themeColor="text1"/>
          <w:sz w:val="28"/>
          <w:szCs w:val="28"/>
        </w:rPr>
      </w:pPr>
    </w:p>
    <w:p w:rsidR="00243903" w:rsidRPr="00E543FE" w:rsidRDefault="00243903" w:rsidP="00CB3356">
      <w:pPr>
        <w:spacing w:after="0" w:line="360" w:lineRule="auto"/>
        <w:jc w:val="both"/>
        <w:rPr>
          <w:rFonts w:ascii="Times New Roman" w:eastAsiaTheme="majorEastAsia" w:hAnsi="Times New Roman" w:cs="Times New Roman"/>
          <w:b/>
          <w:bCs/>
          <w:color w:val="000000" w:themeColor="text1"/>
          <w:sz w:val="28"/>
          <w:szCs w:val="28"/>
        </w:rPr>
      </w:pPr>
    </w:p>
    <w:p w:rsidR="00243903" w:rsidRPr="00E543FE" w:rsidRDefault="00243903" w:rsidP="00CB3356">
      <w:pPr>
        <w:spacing w:after="0" w:line="360" w:lineRule="auto"/>
        <w:jc w:val="both"/>
        <w:rPr>
          <w:rFonts w:ascii="Times New Roman" w:eastAsiaTheme="majorEastAsia" w:hAnsi="Times New Roman" w:cs="Times New Roman"/>
          <w:b/>
          <w:bCs/>
          <w:color w:val="000000" w:themeColor="text1"/>
          <w:sz w:val="28"/>
          <w:szCs w:val="28"/>
        </w:rPr>
      </w:pPr>
    </w:p>
    <w:p w:rsidR="002F7BBE" w:rsidRPr="00FB4E2D" w:rsidRDefault="008F592D" w:rsidP="002F7BBE">
      <w:pPr>
        <w:pStyle w:val="1"/>
        <w:jc w:val="center"/>
        <w:rPr>
          <w:rFonts w:ascii="Times New Roman" w:hAnsi="Times New Roman" w:cs="Times New Roman"/>
          <w:bCs w:val="0"/>
          <w:color w:val="000000" w:themeColor="text1"/>
        </w:rPr>
      </w:pPr>
      <w:bookmarkStart w:id="12" w:name="_Toc7883085"/>
      <w:r w:rsidRPr="00FB4E2D">
        <w:rPr>
          <w:rFonts w:ascii="Times New Roman" w:hAnsi="Times New Roman" w:cs="Times New Roman"/>
          <w:bCs w:val="0"/>
          <w:color w:val="000000" w:themeColor="text1"/>
        </w:rPr>
        <w:t>ЗАКЛЮЧЕНИЕ</w:t>
      </w:r>
      <w:bookmarkEnd w:id="12"/>
    </w:p>
    <w:p w:rsidR="002F7BBE" w:rsidRPr="00FB4E2D" w:rsidRDefault="002F7BBE" w:rsidP="007E5318">
      <w:pPr>
        <w:spacing w:after="0" w:line="360" w:lineRule="auto"/>
        <w:ind w:firstLine="709"/>
        <w:jc w:val="both"/>
        <w:rPr>
          <w:rFonts w:ascii="Times New Roman" w:hAnsi="Times New Roman" w:cs="Times New Roman"/>
          <w:color w:val="000000" w:themeColor="text1"/>
          <w:sz w:val="28"/>
          <w:szCs w:val="28"/>
        </w:rPr>
      </w:pP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В результате проведенного исследования были выделены основные положения, а также сформулирован ряд выводов.</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Регулирование интеллектуальных прав зародилось еще в Древнем Мире, однако не было систематизированным, а нормы об их наследовании либо вообще отсутствовали, либо регулировали только лишь наследование внешних форм выражения произведения, не отделяя его от самого права.  В России начало обширному законодательному регулированию этих вопросов было положено с принятием Цензурного устава, в котором были прописаны права наследников по завещанию и закону, а также возможность установки наследодателем ограничений на использование наследниками его интеллектуальных прав.</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Правовое регулирование отношений по наследованию интеллектуальных прав находилось под влиянием нескольких концепций, которые по</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разному обосновывали наличие правового режима результатов интеллектуальной деятельности и прав на них. </w:t>
      </w:r>
      <w:proofErr w:type="gramStart"/>
      <w:r w:rsidRPr="00FB4E2D">
        <w:rPr>
          <w:rFonts w:ascii="Times New Roman" w:hAnsi="Times New Roman" w:cs="Times New Roman"/>
          <w:color w:val="000000" w:themeColor="text1"/>
          <w:sz w:val="28"/>
          <w:szCs w:val="28"/>
        </w:rPr>
        <w:t>К</w:t>
      </w:r>
      <w:proofErr w:type="gramEnd"/>
      <w:r w:rsidRPr="00FB4E2D">
        <w:rPr>
          <w:rFonts w:ascii="Times New Roman" w:hAnsi="Times New Roman" w:cs="Times New Roman"/>
          <w:color w:val="000000" w:themeColor="text1"/>
          <w:sz w:val="28"/>
          <w:szCs w:val="28"/>
        </w:rPr>
        <w:t xml:space="preserve"> основным из них относились следующие: </w:t>
      </w:r>
      <w:proofErr w:type="spellStart"/>
      <w:r w:rsidRPr="00FB4E2D">
        <w:rPr>
          <w:rFonts w:ascii="Times New Roman" w:hAnsi="Times New Roman" w:cs="Times New Roman"/>
          <w:color w:val="000000" w:themeColor="text1"/>
          <w:sz w:val="28"/>
          <w:szCs w:val="28"/>
        </w:rPr>
        <w:t>проприетарная</w:t>
      </w:r>
      <w:proofErr w:type="spellEnd"/>
      <w:r w:rsidRPr="00FB4E2D">
        <w:rPr>
          <w:rFonts w:ascii="Times New Roman" w:hAnsi="Times New Roman" w:cs="Times New Roman"/>
          <w:color w:val="000000" w:themeColor="text1"/>
          <w:sz w:val="28"/>
          <w:szCs w:val="28"/>
        </w:rPr>
        <w:t xml:space="preserve"> и концепция исключительного права. Исходя из анализа законодательства разных стран, а также </w:t>
      </w:r>
      <w:proofErr w:type="spellStart"/>
      <w:r w:rsidRPr="00FB4E2D">
        <w:rPr>
          <w:rFonts w:ascii="Times New Roman" w:hAnsi="Times New Roman" w:cs="Times New Roman"/>
          <w:color w:val="000000" w:themeColor="text1"/>
          <w:sz w:val="28"/>
          <w:szCs w:val="28"/>
        </w:rPr>
        <w:t>международно</w:t>
      </w:r>
      <w:proofErr w:type="spellEnd"/>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правовых актов в этой </w:t>
      </w:r>
      <w:r w:rsidRPr="00FB4E2D">
        <w:rPr>
          <w:rFonts w:ascii="Times New Roman" w:hAnsi="Times New Roman" w:cs="Times New Roman"/>
          <w:color w:val="000000" w:themeColor="text1"/>
          <w:sz w:val="28"/>
          <w:szCs w:val="28"/>
        </w:rPr>
        <w:lastRenderedPageBreak/>
        <w:t>области, можно говорить о том, что на данном этапе в законах развитых государств нашли отражение одновременно обе эти концепции в синтезе.</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Права собственности на материальный носитель, а также собственно интеллектуальные права не обязательно должны принадлежать одному и тому же лицу, под которым понимается автор результата интеллектуальной деятельности. Это положение является важным для определения правового положения имущества при наследовании.</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Личные неимущественные права автора тесно связаны с его личностью и не могут переходить в порядке наследования к другим лицам. Однако это не отменяет того факта, что они могут возникнуть у наследников из</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за наследственного правопреемства исключительного права на произведение. К числу таких прав относятся </w:t>
      </w:r>
      <w:proofErr w:type="gramStart"/>
      <w:r w:rsidRPr="00FB4E2D">
        <w:rPr>
          <w:rFonts w:ascii="Times New Roman" w:hAnsi="Times New Roman" w:cs="Times New Roman"/>
          <w:color w:val="000000" w:themeColor="text1"/>
          <w:sz w:val="28"/>
          <w:szCs w:val="28"/>
        </w:rPr>
        <w:t>следующие</w:t>
      </w:r>
      <w:proofErr w:type="gramEnd"/>
      <w:r w:rsidRPr="00FB4E2D">
        <w:rPr>
          <w:rFonts w:ascii="Times New Roman" w:hAnsi="Times New Roman" w:cs="Times New Roman"/>
          <w:color w:val="000000" w:themeColor="text1"/>
          <w:sz w:val="28"/>
          <w:szCs w:val="28"/>
        </w:rPr>
        <w:t>:</w:t>
      </w:r>
    </w:p>
    <w:p w:rsidR="00653056" w:rsidRPr="00FB4E2D" w:rsidRDefault="005F2B03" w:rsidP="00653056">
      <w:pPr>
        <w:pStyle w:val="aa"/>
        <w:numPr>
          <w:ilvl w:val="0"/>
          <w:numId w:val="6"/>
        </w:num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право разрешать внесение в произведение изменений, сокращений или дополнений; </w:t>
      </w:r>
    </w:p>
    <w:p w:rsidR="00653056" w:rsidRPr="00FB4E2D" w:rsidRDefault="005F2B03" w:rsidP="00653056">
      <w:pPr>
        <w:pStyle w:val="aa"/>
        <w:numPr>
          <w:ilvl w:val="0"/>
          <w:numId w:val="6"/>
        </w:num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право на обнародование произведения, не обнародованного при жизни автора; </w:t>
      </w:r>
    </w:p>
    <w:p w:rsidR="00653056" w:rsidRPr="00FB4E2D" w:rsidRDefault="005F2B03" w:rsidP="00653056">
      <w:pPr>
        <w:pStyle w:val="aa"/>
        <w:numPr>
          <w:ilvl w:val="0"/>
          <w:numId w:val="6"/>
        </w:num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право на отзыв; </w:t>
      </w:r>
    </w:p>
    <w:p w:rsidR="005F2B03" w:rsidRPr="00FB4E2D" w:rsidRDefault="005F2B03" w:rsidP="00653056">
      <w:pPr>
        <w:pStyle w:val="aa"/>
        <w:numPr>
          <w:ilvl w:val="0"/>
          <w:numId w:val="6"/>
        </w:num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право на охрану авторства, имени автора и неприкосновенности произведения, если автор при жизни в установленном порядке не оставил никаких указаний либо эти указания невозможно исполнить.</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Также стоит отметить тот факт, что некоторые интеллектуальные права нельзя однозначно отнести ни к </w:t>
      </w:r>
      <w:proofErr w:type="gramStart"/>
      <w:r w:rsidRPr="00FB4E2D">
        <w:rPr>
          <w:rFonts w:ascii="Times New Roman" w:hAnsi="Times New Roman" w:cs="Times New Roman"/>
          <w:color w:val="000000" w:themeColor="text1"/>
          <w:sz w:val="28"/>
          <w:szCs w:val="28"/>
        </w:rPr>
        <w:t>исключительным</w:t>
      </w:r>
      <w:proofErr w:type="gramEnd"/>
      <w:r w:rsidRPr="00FB4E2D">
        <w:rPr>
          <w:rFonts w:ascii="Times New Roman" w:hAnsi="Times New Roman" w:cs="Times New Roman"/>
          <w:color w:val="000000" w:themeColor="text1"/>
          <w:sz w:val="28"/>
          <w:szCs w:val="28"/>
        </w:rPr>
        <w:t xml:space="preserve">, ни к личным неимущественным. </w:t>
      </w:r>
    </w:p>
    <w:p w:rsidR="00653056" w:rsidRPr="00FB4E2D" w:rsidRDefault="005F2B03"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Это категория иных прав, которая включает в себя:</w:t>
      </w:r>
    </w:p>
    <w:p w:rsidR="00653056" w:rsidRPr="00FB4E2D" w:rsidRDefault="00ED51C8"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653056"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 xml:space="preserve">право доступа; </w:t>
      </w:r>
    </w:p>
    <w:p w:rsidR="00653056" w:rsidRPr="00FB4E2D" w:rsidRDefault="00ED51C8"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653056"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 xml:space="preserve">право следования; </w:t>
      </w:r>
    </w:p>
    <w:p w:rsidR="00653056" w:rsidRPr="00FB4E2D" w:rsidRDefault="00ED51C8" w:rsidP="00653056">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653056"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 xml:space="preserve">право на получение патента; </w:t>
      </w:r>
    </w:p>
    <w:p w:rsidR="005F2B03" w:rsidRPr="00FB4E2D" w:rsidRDefault="00ED51C8" w:rsidP="00653056">
      <w:pPr>
        <w:spacing w:after="0" w:line="360" w:lineRule="auto"/>
        <w:ind w:left="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w:t>
      </w:r>
      <w:r w:rsidR="00653056" w:rsidRPr="00FB4E2D">
        <w:rPr>
          <w:rFonts w:ascii="Times New Roman" w:hAnsi="Times New Roman" w:cs="Times New Roman"/>
          <w:color w:val="000000" w:themeColor="text1"/>
          <w:sz w:val="28"/>
          <w:szCs w:val="28"/>
        </w:rPr>
        <w:t xml:space="preserve"> </w:t>
      </w:r>
      <w:r w:rsidR="005F2B03" w:rsidRPr="00FB4E2D">
        <w:rPr>
          <w:rFonts w:ascii="Times New Roman" w:hAnsi="Times New Roman" w:cs="Times New Roman"/>
          <w:color w:val="000000" w:themeColor="text1"/>
          <w:sz w:val="28"/>
          <w:szCs w:val="28"/>
        </w:rPr>
        <w:t xml:space="preserve">право композитора, являющегося автором музыкального произведения, использованного в аудиовизуальном произведении, на получение </w:t>
      </w:r>
      <w:r w:rsidR="005F2B03" w:rsidRPr="00FB4E2D">
        <w:rPr>
          <w:rFonts w:ascii="Times New Roman" w:hAnsi="Times New Roman" w:cs="Times New Roman"/>
          <w:color w:val="000000" w:themeColor="text1"/>
          <w:sz w:val="28"/>
          <w:szCs w:val="28"/>
        </w:rPr>
        <w:lastRenderedPageBreak/>
        <w:t>вознаграждения за публичное исполнение либо сообщение в эфир или по кабелю аудиовизуального произведения и другие.</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Право доступа к произведениям изобразительного искусства тесно связано с личностью автора</w:t>
      </w:r>
      <w:proofErr w:type="gramStart"/>
      <w:r w:rsidRPr="00FB4E2D">
        <w:rPr>
          <w:rFonts w:ascii="Times New Roman" w:hAnsi="Times New Roman" w:cs="Times New Roman"/>
          <w:color w:val="000000" w:themeColor="text1"/>
          <w:sz w:val="28"/>
          <w:szCs w:val="28"/>
        </w:rPr>
        <w:t xml:space="preserve"> ,</w:t>
      </w:r>
      <w:proofErr w:type="gramEnd"/>
      <w:r w:rsidRPr="00FB4E2D">
        <w:rPr>
          <w:rFonts w:ascii="Times New Roman" w:hAnsi="Times New Roman" w:cs="Times New Roman"/>
          <w:color w:val="000000" w:themeColor="text1"/>
          <w:sz w:val="28"/>
          <w:szCs w:val="28"/>
        </w:rPr>
        <w:t xml:space="preserve"> поэтому может принадлежать только ему и не может переходить в порядке наследственного правопреемства. В связи с этим, оно может рассматриваться в качестве </w:t>
      </w:r>
      <w:proofErr w:type="gramStart"/>
      <w:r w:rsidRPr="00FB4E2D">
        <w:rPr>
          <w:rFonts w:ascii="Times New Roman" w:hAnsi="Times New Roman" w:cs="Times New Roman"/>
          <w:color w:val="000000" w:themeColor="text1"/>
          <w:sz w:val="28"/>
          <w:szCs w:val="28"/>
        </w:rPr>
        <w:t>неимущественного</w:t>
      </w:r>
      <w:proofErr w:type="gramEnd"/>
      <w:r w:rsidRPr="00FB4E2D">
        <w:rPr>
          <w:rFonts w:ascii="Times New Roman" w:hAnsi="Times New Roman" w:cs="Times New Roman"/>
          <w:color w:val="000000" w:themeColor="text1"/>
          <w:sz w:val="28"/>
          <w:szCs w:val="28"/>
        </w:rPr>
        <w:t>.</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Право следования, в отличие от права доступа, обладает имущественным характером. Оно может переходить по наследству как самостоятельное право автора. Несмотря на </w:t>
      </w:r>
      <w:proofErr w:type="spellStart"/>
      <w:r w:rsidRPr="00FB4E2D">
        <w:rPr>
          <w:rFonts w:ascii="Times New Roman" w:hAnsi="Times New Roman" w:cs="Times New Roman"/>
          <w:color w:val="000000" w:themeColor="text1"/>
          <w:sz w:val="28"/>
          <w:szCs w:val="28"/>
        </w:rPr>
        <w:t>неотчуждаемость</w:t>
      </w:r>
      <w:proofErr w:type="spellEnd"/>
      <w:r w:rsidRPr="00FB4E2D">
        <w:rPr>
          <w:rFonts w:ascii="Times New Roman" w:hAnsi="Times New Roman" w:cs="Times New Roman"/>
          <w:color w:val="000000" w:themeColor="text1"/>
          <w:sz w:val="28"/>
          <w:szCs w:val="28"/>
        </w:rPr>
        <w:t xml:space="preserve"> права следования, существует возможность его перехода к наследникам, но лишь на срок действия исключительного права на произведение.</w:t>
      </w:r>
    </w:p>
    <w:p w:rsidR="005F2B03" w:rsidRPr="00FB4E2D" w:rsidRDefault="00CB3356"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Переход</w:t>
      </w:r>
      <w:r w:rsidR="005F2B03" w:rsidRPr="00FB4E2D">
        <w:rPr>
          <w:rFonts w:ascii="Times New Roman" w:hAnsi="Times New Roman" w:cs="Times New Roman"/>
          <w:color w:val="000000" w:themeColor="text1"/>
          <w:sz w:val="28"/>
          <w:szCs w:val="28"/>
        </w:rPr>
        <w:t xml:space="preserve"> исключительного права в порядке в порядке наследования предполагает, что наследники имеют возможность распоряжения, которое осуществляется в форме отчуждения правомочия использования и в форме выдачи разрешения (лицензии) на такое использование. Право использования предполагает, что наследник может предпринимать действия, которые направлены на извлечения выгоды. Необходимо добавить, что сюда же относится и право наследника на запрещение совершения подобных действий иными лицами без разрешения правообладателя.</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Определение круга наследодателей интеллектуальных прав и их правомочий также играет важную роль. Наследодателями в данных правоотношениях могут являться авторы произведений, творческим трудом которых они созданы, а также иные лица. Следует помнить и  о «презумпции авторства», закрепленной в ст. 1257 ГК РФ. К числу иных лиц</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наследодателей можно отнести переводчиков, которым принадлежат права на результат перевода, а также составителей сборника, которым принадлежат права на составленную антологию, энциклопедию или иное подобное произведение.</w:t>
      </w:r>
    </w:p>
    <w:p w:rsidR="005F2B03" w:rsidRPr="00FB4E2D" w:rsidRDefault="005F2B03" w:rsidP="007E5318">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На современном этапе вопросы, связанные с наследованием исключительных прав на средства индивидуализации недостаточно </w:t>
      </w:r>
      <w:r w:rsidRPr="00FB4E2D">
        <w:rPr>
          <w:rFonts w:ascii="Times New Roman" w:hAnsi="Times New Roman" w:cs="Times New Roman"/>
          <w:color w:val="000000" w:themeColor="text1"/>
          <w:sz w:val="28"/>
          <w:szCs w:val="28"/>
        </w:rPr>
        <w:lastRenderedPageBreak/>
        <w:t xml:space="preserve">урегулированы в действующем законодательстве. Несмотря на разъяснения, данные в Постановлении Пленума  Верховного суда №9 от 29.05.2012, ученые отмечают, что все еще сохраняется </w:t>
      </w:r>
      <w:proofErr w:type="spellStart"/>
      <w:r w:rsidRPr="00FB4E2D">
        <w:rPr>
          <w:rFonts w:ascii="Times New Roman" w:hAnsi="Times New Roman" w:cs="Times New Roman"/>
          <w:color w:val="000000" w:themeColor="text1"/>
          <w:sz w:val="28"/>
          <w:szCs w:val="28"/>
        </w:rPr>
        <w:t>пробельность</w:t>
      </w:r>
      <w:proofErr w:type="spellEnd"/>
      <w:r w:rsidRPr="00FB4E2D">
        <w:rPr>
          <w:rFonts w:ascii="Times New Roman" w:hAnsi="Times New Roman" w:cs="Times New Roman"/>
          <w:color w:val="000000" w:themeColor="text1"/>
          <w:sz w:val="28"/>
          <w:szCs w:val="28"/>
        </w:rPr>
        <w:t>, особенно в ситуациях, связанных с правовым статусом наследника, а также с определением сроков и  очередности (при наличии нескольких наследников).</w:t>
      </w:r>
    </w:p>
    <w:p w:rsidR="005F2B03" w:rsidRPr="00FB4E2D" w:rsidRDefault="005F2B03" w:rsidP="00FB4E2D">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Наследниками интеллектуальных прав могут быть следующие субъекты: </w:t>
      </w:r>
    </w:p>
    <w:p w:rsidR="00653056" w:rsidRPr="00FB4E2D" w:rsidRDefault="005F2B03" w:rsidP="00653056">
      <w:pPr>
        <w:pStyle w:val="aa"/>
        <w:numPr>
          <w:ilvl w:val="0"/>
          <w:numId w:val="6"/>
        </w:numPr>
        <w:spacing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граждане, являющиеся живы</w:t>
      </w:r>
      <w:r w:rsidR="007E5318" w:rsidRPr="00FB4E2D">
        <w:rPr>
          <w:rFonts w:ascii="Times New Roman" w:hAnsi="Times New Roman" w:cs="Times New Roman"/>
          <w:color w:val="000000" w:themeColor="text1"/>
          <w:sz w:val="28"/>
          <w:szCs w:val="28"/>
        </w:rPr>
        <w:t>ми на день открытия наследства;</w:t>
      </w:r>
    </w:p>
    <w:p w:rsidR="00653056" w:rsidRPr="00FB4E2D" w:rsidRDefault="005F2B03" w:rsidP="00653056">
      <w:pPr>
        <w:pStyle w:val="aa"/>
        <w:numPr>
          <w:ilvl w:val="0"/>
          <w:numId w:val="6"/>
        </w:numPr>
        <w:spacing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граждане, зачатые еще при жизни наследодателя, родившиеся уже после открытия наследства; </w:t>
      </w:r>
    </w:p>
    <w:p w:rsidR="005F2B03" w:rsidRPr="00FB4E2D" w:rsidRDefault="005F2B03" w:rsidP="00653056">
      <w:pPr>
        <w:pStyle w:val="aa"/>
        <w:numPr>
          <w:ilvl w:val="0"/>
          <w:numId w:val="6"/>
        </w:numPr>
        <w:spacing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юридические лица. </w:t>
      </w:r>
    </w:p>
    <w:p w:rsidR="00653056" w:rsidRPr="00FB4E2D" w:rsidRDefault="005F2B03" w:rsidP="00FB4E2D">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Данные правомочия возникают у них в силу совокупности таких юридических фактов, как: </w:t>
      </w:r>
    </w:p>
    <w:p w:rsidR="00653056" w:rsidRPr="00FB4E2D" w:rsidRDefault="005F2B03" w:rsidP="00FB4E2D">
      <w:pPr>
        <w:pStyle w:val="aa"/>
        <w:numPr>
          <w:ilvl w:val="0"/>
          <w:numId w:val="6"/>
        </w:num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открытие наследства; </w:t>
      </w:r>
    </w:p>
    <w:p w:rsidR="00653056" w:rsidRPr="00FB4E2D" w:rsidRDefault="005F2B03" w:rsidP="00FB4E2D">
      <w:pPr>
        <w:pStyle w:val="aa"/>
        <w:numPr>
          <w:ilvl w:val="0"/>
          <w:numId w:val="6"/>
        </w:num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принятие наследства наследниками; </w:t>
      </w:r>
    </w:p>
    <w:p w:rsidR="005F2B03" w:rsidRPr="00FB4E2D" w:rsidRDefault="005F2B03" w:rsidP="00FB4E2D">
      <w:pPr>
        <w:pStyle w:val="aa"/>
        <w:numPr>
          <w:ilvl w:val="0"/>
          <w:numId w:val="6"/>
        </w:numPr>
        <w:spacing w:after="0" w:line="360" w:lineRule="auto"/>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включение в круг наследников по закону или завещанию. </w:t>
      </w:r>
    </w:p>
    <w:p w:rsidR="005F2B03" w:rsidRPr="00FB4E2D" w:rsidRDefault="005F2B03" w:rsidP="00FB4E2D">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РФ, ее субъекты и муниципальные образования не могут быть наследниками данных прав. Если такие права становятся выморочными, то они переходят в общественное достояние. </w:t>
      </w:r>
    </w:p>
    <w:p w:rsidR="005F2B03" w:rsidRPr="00FB4E2D" w:rsidRDefault="005F2B03" w:rsidP="00FB4E2D">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Некоторая часть правомочий умершего автора переходит к наследникам, которые могут использовать их в полном объеме, несмотря на то, что они не могут являться творческими субъектами. Различается объем правомочий тех наследников, которым права перешли от автора</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наследодателя и тех, которые получили их от иного правообладателя, приобретшего исключительное право по договору об отчуждении исключительного права. Право на обнародование не может автоматически переходить к наследникам, так как в этом случае важнейшую роль играет прижизненная воля автора.</w:t>
      </w:r>
    </w:p>
    <w:p w:rsidR="000D346A" w:rsidRPr="00FB4E2D" w:rsidRDefault="000D346A" w:rsidP="00FB4E2D">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В результате  проведенного исследования было выявлено отсутствие четкой правовой регламентации действий наследника исключительного права на товарный знак, а также сроков совершения таких действий. В связи с этим, </w:t>
      </w:r>
      <w:r w:rsidR="00906154" w:rsidRPr="00FB4E2D">
        <w:rPr>
          <w:rFonts w:ascii="Times New Roman" w:hAnsi="Times New Roman" w:cs="Times New Roman"/>
          <w:color w:val="000000" w:themeColor="text1"/>
          <w:sz w:val="28"/>
          <w:szCs w:val="28"/>
        </w:rPr>
        <w:lastRenderedPageBreak/>
        <w:t xml:space="preserve">выражая согласие с мнением В.Н. </w:t>
      </w:r>
      <w:proofErr w:type="spellStart"/>
      <w:r w:rsidR="00906154" w:rsidRPr="00FB4E2D">
        <w:rPr>
          <w:rFonts w:ascii="Times New Roman" w:hAnsi="Times New Roman" w:cs="Times New Roman"/>
          <w:color w:val="000000" w:themeColor="text1"/>
          <w:sz w:val="28"/>
          <w:szCs w:val="28"/>
        </w:rPr>
        <w:t>Косинкова</w:t>
      </w:r>
      <w:proofErr w:type="spellEnd"/>
      <w:r w:rsidR="00906154" w:rsidRPr="00FB4E2D">
        <w:rPr>
          <w:rFonts w:ascii="Times New Roman" w:hAnsi="Times New Roman" w:cs="Times New Roman"/>
          <w:color w:val="000000" w:themeColor="text1"/>
          <w:sz w:val="28"/>
          <w:szCs w:val="28"/>
        </w:rPr>
        <w:t>, предлагаем</w:t>
      </w:r>
      <w:r w:rsidRPr="00FB4E2D">
        <w:rPr>
          <w:rFonts w:ascii="Times New Roman" w:hAnsi="Times New Roman" w:cs="Times New Roman"/>
          <w:color w:val="000000" w:themeColor="text1"/>
          <w:sz w:val="28"/>
          <w:szCs w:val="28"/>
        </w:rPr>
        <w:t xml:space="preserve"> дополнить ст. 1484 ГК РФ пунктом 4 следующего содержания: «Если гражданин, не зарегистрированный в качестве индивидуального предпринимателя, унаследовал исключительное право на товарный знак и знак обслуживания, принадлежавший индивидуальному предпринимателю, то такое исключительное право в течение года со дня открытия наследства должно быть либо отчуждено, либо использовано данным гражданином в случае регистрации его в качестве индивидуального предпринимателя».</w:t>
      </w:r>
    </w:p>
    <w:p w:rsidR="00147B7A" w:rsidRPr="00FB4E2D" w:rsidRDefault="005F2B03" w:rsidP="00CB3356">
      <w:pPr>
        <w:spacing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Нотариальная, и судебная формы защиты прав наследников интеллектуальных прав, несмотря на различия в процедурах и осуществляемых действиях, имеют </w:t>
      </w:r>
      <w:proofErr w:type="gramStart"/>
      <w:r w:rsidRPr="00FB4E2D">
        <w:rPr>
          <w:rFonts w:ascii="Times New Roman" w:hAnsi="Times New Roman" w:cs="Times New Roman"/>
          <w:color w:val="000000" w:themeColor="text1"/>
          <w:sz w:val="28"/>
          <w:szCs w:val="28"/>
        </w:rPr>
        <w:t>важное значение</w:t>
      </w:r>
      <w:proofErr w:type="gramEnd"/>
      <w:r w:rsidRPr="00FB4E2D">
        <w:rPr>
          <w:rFonts w:ascii="Times New Roman" w:hAnsi="Times New Roman" w:cs="Times New Roman"/>
          <w:color w:val="000000" w:themeColor="text1"/>
          <w:sz w:val="28"/>
          <w:szCs w:val="28"/>
        </w:rPr>
        <w:t xml:space="preserve"> для обеспечения законных интересов всех участников наследственных правоотношений. Важным при нотариальном оформлении наследования интеллектуальных прав является вопрос, касающийся срока действия исключительного права и доказательств того, что произведение было обнародовано анонимно, либо после смерти автора. </w:t>
      </w:r>
      <w:r w:rsidR="00CB3356" w:rsidRPr="00FB4E2D">
        <w:rPr>
          <w:rFonts w:ascii="Times New Roman" w:hAnsi="Times New Roman" w:cs="Times New Roman"/>
          <w:color w:val="000000" w:themeColor="text1"/>
          <w:sz w:val="28"/>
          <w:szCs w:val="28"/>
        </w:rPr>
        <w:t xml:space="preserve">Нотариальная защита прав наследников включает в себя такие меры, как определение конкретных результатов интеллектуальной деятельности и приравненных к ним средств индивидуализации, права на которые переходят в порядке наследования; уточнение срока действия исключительного права; управление исключительными правами. </w:t>
      </w:r>
      <w:r w:rsidRPr="00FB4E2D">
        <w:rPr>
          <w:rFonts w:ascii="Times New Roman" w:hAnsi="Times New Roman" w:cs="Times New Roman"/>
          <w:color w:val="000000" w:themeColor="text1"/>
          <w:sz w:val="28"/>
          <w:szCs w:val="28"/>
        </w:rPr>
        <w:t>Судебная защита направлена не только на защиту права на наследование и права на наследство в отношении интеллектуальных прав (как  нотариальная защита), но и предусматривает способы защиты личных неимущественных прав и исключительного права, которое перешло к наследнику в порядке</w:t>
      </w:r>
      <w:r w:rsidR="00F12437" w:rsidRPr="00FB4E2D">
        <w:rPr>
          <w:rFonts w:ascii="Times New Roman" w:hAnsi="Times New Roman" w:cs="Times New Roman"/>
          <w:color w:val="000000" w:themeColor="text1"/>
          <w:sz w:val="28"/>
          <w:szCs w:val="28"/>
        </w:rPr>
        <w:t xml:space="preserve"> наследственного правопреемства</w:t>
      </w:r>
      <w:r w:rsidR="00661838" w:rsidRPr="00FB4E2D">
        <w:rPr>
          <w:rFonts w:ascii="Times New Roman" w:hAnsi="Times New Roman" w:cs="Times New Roman"/>
          <w:color w:val="000000" w:themeColor="text1"/>
          <w:sz w:val="28"/>
          <w:szCs w:val="28"/>
        </w:rPr>
        <w:t>.</w:t>
      </w:r>
    </w:p>
    <w:p w:rsidR="00661838" w:rsidRPr="00FB4E2D" w:rsidRDefault="00661838" w:rsidP="00AF0D37">
      <w:pPr>
        <w:pStyle w:val="1"/>
        <w:spacing w:line="360" w:lineRule="auto"/>
        <w:ind w:firstLine="709"/>
        <w:jc w:val="center"/>
        <w:rPr>
          <w:rFonts w:ascii="Times New Roman" w:hAnsi="Times New Roman" w:cs="Times New Roman"/>
          <w:color w:val="000000" w:themeColor="text1"/>
        </w:rPr>
      </w:pPr>
    </w:p>
    <w:p w:rsidR="00661838" w:rsidRPr="00FB4E2D" w:rsidRDefault="00661838" w:rsidP="00AF0D37">
      <w:pPr>
        <w:pStyle w:val="1"/>
        <w:spacing w:line="360" w:lineRule="auto"/>
        <w:ind w:firstLine="709"/>
        <w:jc w:val="center"/>
        <w:rPr>
          <w:rFonts w:ascii="Times New Roman" w:hAnsi="Times New Roman" w:cs="Times New Roman"/>
          <w:color w:val="000000" w:themeColor="text1"/>
        </w:rPr>
      </w:pPr>
    </w:p>
    <w:p w:rsidR="00661838" w:rsidRPr="00FB4E2D" w:rsidRDefault="00661838" w:rsidP="00AF0D37">
      <w:pPr>
        <w:pStyle w:val="1"/>
        <w:spacing w:line="360" w:lineRule="auto"/>
        <w:ind w:firstLine="709"/>
        <w:jc w:val="center"/>
        <w:rPr>
          <w:rFonts w:ascii="Times New Roman" w:hAnsi="Times New Roman" w:cs="Times New Roman"/>
          <w:color w:val="000000" w:themeColor="text1"/>
        </w:rPr>
      </w:pPr>
    </w:p>
    <w:p w:rsidR="00661838" w:rsidRPr="00FB4E2D" w:rsidRDefault="00661838" w:rsidP="00AF0D37">
      <w:pPr>
        <w:pStyle w:val="1"/>
        <w:spacing w:line="360" w:lineRule="auto"/>
        <w:ind w:firstLine="709"/>
        <w:jc w:val="center"/>
        <w:rPr>
          <w:rFonts w:ascii="Times New Roman" w:hAnsi="Times New Roman" w:cs="Times New Roman"/>
          <w:color w:val="000000" w:themeColor="text1"/>
        </w:rPr>
      </w:pPr>
    </w:p>
    <w:p w:rsidR="00661838" w:rsidRPr="00FB4E2D" w:rsidRDefault="00661838" w:rsidP="00AF0D37">
      <w:pPr>
        <w:pStyle w:val="1"/>
        <w:spacing w:line="360" w:lineRule="auto"/>
        <w:ind w:firstLine="709"/>
        <w:jc w:val="center"/>
        <w:rPr>
          <w:rFonts w:ascii="Times New Roman" w:hAnsi="Times New Roman" w:cs="Times New Roman"/>
          <w:color w:val="000000" w:themeColor="text1"/>
        </w:rPr>
      </w:pPr>
    </w:p>
    <w:p w:rsidR="00661838" w:rsidRPr="00FB4E2D" w:rsidRDefault="00661838" w:rsidP="00AF0D37">
      <w:pPr>
        <w:pStyle w:val="1"/>
        <w:spacing w:line="360" w:lineRule="auto"/>
        <w:ind w:firstLine="709"/>
        <w:jc w:val="center"/>
        <w:rPr>
          <w:rFonts w:ascii="Times New Roman" w:hAnsi="Times New Roman" w:cs="Times New Roman"/>
          <w:color w:val="000000" w:themeColor="text1"/>
        </w:rPr>
      </w:pPr>
    </w:p>
    <w:p w:rsidR="00661838" w:rsidRPr="00FB4E2D" w:rsidRDefault="00661838" w:rsidP="00661838">
      <w:pPr>
        <w:rPr>
          <w:color w:val="000000" w:themeColor="text1"/>
        </w:rPr>
      </w:pPr>
    </w:p>
    <w:p w:rsidR="00661838" w:rsidRPr="00E543FE" w:rsidRDefault="00661838" w:rsidP="00661838">
      <w:pPr>
        <w:rPr>
          <w:color w:val="000000" w:themeColor="text1"/>
        </w:rPr>
      </w:pPr>
    </w:p>
    <w:p w:rsidR="00FB4E2D" w:rsidRPr="00E543FE" w:rsidRDefault="00FB4E2D" w:rsidP="00661838">
      <w:pPr>
        <w:rPr>
          <w:color w:val="000000" w:themeColor="text1"/>
        </w:rPr>
      </w:pPr>
    </w:p>
    <w:p w:rsidR="00AF0D37" w:rsidRPr="00FB4E2D" w:rsidRDefault="00AF0D37" w:rsidP="00AF0D37">
      <w:pPr>
        <w:pStyle w:val="1"/>
        <w:spacing w:line="360" w:lineRule="auto"/>
        <w:ind w:firstLine="709"/>
        <w:jc w:val="center"/>
        <w:rPr>
          <w:rFonts w:ascii="Times New Roman" w:hAnsi="Times New Roman" w:cs="Times New Roman"/>
          <w:color w:val="000000" w:themeColor="text1"/>
        </w:rPr>
      </w:pPr>
      <w:bookmarkStart w:id="13" w:name="_Toc7883086"/>
      <w:r w:rsidRPr="00FB4E2D">
        <w:rPr>
          <w:rFonts w:ascii="Times New Roman" w:hAnsi="Times New Roman" w:cs="Times New Roman"/>
          <w:color w:val="000000" w:themeColor="text1"/>
        </w:rPr>
        <w:t>БИБЛИОГРАФИЧЕСКИЙ СПИСОК</w:t>
      </w:r>
      <w:bookmarkEnd w:id="13"/>
    </w:p>
    <w:p w:rsidR="00AF0D37" w:rsidRPr="00FB4E2D" w:rsidRDefault="00AF0D37" w:rsidP="00AF0D37">
      <w:pPr>
        <w:spacing w:after="0" w:line="360" w:lineRule="auto"/>
        <w:ind w:firstLine="709"/>
        <w:jc w:val="center"/>
        <w:rPr>
          <w:rFonts w:ascii="Times New Roman" w:hAnsi="Times New Roman" w:cs="Times New Roman"/>
          <w:color w:val="000000" w:themeColor="text1"/>
          <w:sz w:val="28"/>
          <w:szCs w:val="28"/>
        </w:rPr>
      </w:pPr>
    </w:p>
    <w:p w:rsidR="00AF0D37" w:rsidRPr="00FB4E2D" w:rsidRDefault="00AF0D37" w:rsidP="00AF0D37">
      <w:pPr>
        <w:spacing w:after="0" w:line="360" w:lineRule="auto"/>
        <w:ind w:firstLine="709"/>
        <w:jc w:val="center"/>
        <w:rPr>
          <w:rFonts w:ascii="Times New Roman" w:hAnsi="Times New Roman" w:cs="Times New Roman"/>
          <w:b/>
          <w:color w:val="000000" w:themeColor="text1"/>
          <w:sz w:val="28"/>
          <w:szCs w:val="28"/>
        </w:rPr>
      </w:pPr>
      <w:r w:rsidRPr="00FB4E2D">
        <w:rPr>
          <w:rFonts w:ascii="Times New Roman" w:hAnsi="Times New Roman" w:cs="Times New Roman"/>
          <w:b/>
          <w:color w:val="000000" w:themeColor="text1"/>
          <w:sz w:val="28"/>
          <w:szCs w:val="28"/>
        </w:rPr>
        <w:t>Нормативные правовые акты</w:t>
      </w:r>
    </w:p>
    <w:p w:rsidR="00AF0D37" w:rsidRPr="00FB4E2D" w:rsidRDefault="00AF0D37" w:rsidP="00C74AB8">
      <w:pPr>
        <w:tabs>
          <w:tab w:val="left" w:pos="3720"/>
        </w:tabs>
        <w:spacing w:line="360" w:lineRule="auto"/>
        <w:rPr>
          <w:rFonts w:ascii="Times New Roman" w:hAnsi="Times New Roman" w:cs="Times New Roman"/>
          <w:color w:val="000000" w:themeColor="text1"/>
          <w:sz w:val="28"/>
          <w:szCs w:val="28"/>
        </w:rPr>
      </w:pPr>
    </w:p>
    <w:p w:rsidR="000D346A" w:rsidRPr="00FB4E2D" w:rsidRDefault="00A01A9C" w:rsidP="006E0190">
      <w:pPr>
        <w:tabs>
          <w:tab w:val="left" w:pos="3720"/>
        </w:tabs>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1. Договор Всемирной организации интеллектуальной собственности по авторском</w:t>
      </w:r>
      <w:r w:rsidR="00ED51C8" w:rsidRPr="00FB4E2D">
        <w:rPr>
          <w:rFonts w:ascii="Times New Roman" w:hAnsi="Times New Roman" w:cs="Times New Roman"/>
          <w:color w:val="000000" w:themeColor="text1"/>
          <w:sz w:val="28"/>
          <w:szCs w:val="28"/>
        </w:rPr>
        <w:t>у праву. Заключен в</w:t>
      </w:r>
      <w:r w:rsidR="0026240A" w:rsidRPr="00FB4E2D">
        <w:rPr>
          <w:rFonts w:ascii="Times New Roman" w:hAnsi="Times New Roman" w:cs="Times New Roman"/>
          <w:color w:val="000000" w:themeColor="text1"/>
          <w:sz w:val="28"/>
          <w:szCs w:val="28"/>
        </w:rPr>
        <w:t xml:space="preserve"> г. Женеве</w:t>
      </w:r>
      <w:r w:rsidRPr="00FB4E2D">
        <w:rPr>
          <w:rFonts w:ascii="Times New Roman" w:hAnsi="Times New Roman" w:cs="Times New Roman"/>
          <w:color w:val="000000" w:themeColor="text1"/>
          <w:sz w:val="28"/>
          <w:szCs w:val="28"/>
        </w:rPr>
        <w:t xml:space="preserve"> 20.12.1996 // Бюллетень международных договоров. </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2016. </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 12. </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С. 4 </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11.</w:t>
      </w:r>
    </w:p>
    <w:p w:rsidR="006965BF" w:rsidRPr="00FB4E2D" w:rsidRDefault="00622A2F" w:rsidP="006E0190">
      <w:pPr>
        <w:tabs>
          <w:tab w:val="left" w:pos="3720"/>
        </w:tabs>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2.</w:t>
      </w:r>
      <w:r w:rsidRPr="00FB4E2D">
        <w:rPr>
          <w:rFonts w:ascii="Times New Roman" w:hAnsi="Times New Roman" w:cs="Times New Roman"/>
          <w:color w:val="000000" w:themeColor="text1"/>
          <w:sz w:val="28"/>
          <w:szCs w:val="28"/>
          <w:lang w:val="en-US"/>
        </w:rPr>
        <w:t> </w:t>
      </w:r>
      <w:r w:rsidR="006965BF" w:rsidRPr="00FB4E2D">
        <w:rPr>
          <w:rFonts w:ascii="Times New Roman" w:hAnsi="Times New Roman" w:cs="Times New Roman"/>
          <w:color w:val="000000" w:themeColor="text1"/>
          <w:sz w:val="28"/>
          <w:szCs w:val="28"/>
        </w:rPr>
        <w:t xml:space="preserve">Конвенция, учреждающая Всемирную Организацию Интеллектуальной Собственности. </w:t>
      </w:r>
      <w:proofErr w:type="gramStart"/>
      <w:r w:rsidR="006965BF" w:rsidRPr="00FB4E2D">
        <w:rPr>
          <w:rFonts w:ascii="Times New Roman" w:hAnsi="Times New Roman" w:cs="Times New Roman"/>
          <w:color w:val="000000" w:themeColor="text1"/>
          <w:sz w:val="28"/>
          <w:szCs w:val="28"/>
        </w:rPr>
        <w:t>Подписана</w:t>
      </w:r>
      <w:proofErr w:type="gramEnd"/>
      <w:r w:rsidR="006965BF" w:rsidRPr="00FB4E2D">
        <w:rPr>
          <w:rFonts w:ascii="Times New Roman" w:hAnsi="Times New Roman" w:cs="Times New Roman"/>
          <w:color w:val="000000" w:themeColor="text1"/>
          <w:sz w:val="28"/>
          <w:szCs w:val="28"/>
        </w:rPr>
        <w:t xml:space="preserve"> в г. Стокгольме 14.07.1967 // СПС «</w:t>
      </w:r>
      <w:proofErr w:type="spellStart"/>
      <w:r w:rsidR="006965BF" w:rsidRPr="00FB4E2D">
        <w:rPr>
          <w:rFonts w:ascii="Times New Roman" w:hAnsi="Times New Roman" w:cs="Times New Roman"/>
          <w:color w:val="000000" w:themeColor="text1"/>
          <w:sz w:val="28"/>
          <w:szCs w:val="28"/>
        </w:rPr>
        <w:t>КонсультантПлюс</w:t>
      </w:r>
      <w:proofErr w:type="spellEnd"/>
      <w:r w:rsidR="006965BF" w:rsidRPr="00FB4E2D">
        <w:rPr>
          <w:rFonts w:ascii="Times New Roman" w:hAnsi="Times New Roman" w:cs="Times New Roman"/>
          <w:color w:val="000000" w:themeColor="text1"/>
          <w:sz w:val="28"/>
          <w:szCs w:val="28"/>
        </w:rPr>
        <w:t>».</w:t>
      </w:r>
    </w:p>
    <w:p w:rsidR="00A01A9C" w:rsidRPr="00FB4E2D" w:rsidRDefault="006965BF" w:rsidP="006E0190">
      <w:pPr>
        <w:tabs>
          <w:tab w:val="left" w:pos="3720"/>
        </w:tabs>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3. </w:t>
      </w:r>
      <w:r w:rsidR="00A01A9C" w:rsidRPr="00FB4E2D">
        <w:rPr>
          <w:rFonts w:ascii="Times New Roman" w:hAnsi="Times New Roman" w:cs="Times New Roman"/>
          <w:color w:val="000000" w:themeColor="text1"/>
          <w:sz w:val="28"/>
          <w:szCs w:val="28"/>
        </w:rPr>
        <w:t>Соглашение по торговым аспектам прав и</w:t>
      </w:r>
      <w:r w:rsidR="0026240A" w:rsidRPr="00FB4E2D">
        <w:rPr>
          <w:rFonts w:ascii="Times New Roman" w:hAnsi="Times New Roman" w:cs="Times New Roman"/>
          <w:color w:val="000000" w:themeColor="text1"/>
          <w:sz w:val="28"/>
          <w:szCs w:val="28"/>
        </w:rPr>
        <w:t xml:space="preserve">нтеллектуальной собственности (ТРИПС/TRIPS). Заключено в г. Марракеше 15.04.1994 (с изм. от 06.12.2005) // Собрание законодательства РФ. </w:t>
      </w:r>
      <w:r w:rsidR="00ED51C8" w:rsidRPr="00FB4E2D">
        <w:rPr>
          <w:rFonts w:ascii="Times New Roman" w:hAnsi="Times New Roman" w:cs="Times New Roman"/>
          <w:color w:val="000000" w:themeColor="text1"/>
          <w:sz w:val="28"/>
          <w:szCs w:val="28"/>
        </w:rPr>
        <w:t>–</w:t>
      </w:r>
      <w:r w:rsidR="0026240A" w:rsidRPr="00FB4E2D">
        <w:rPr>
          <w:rFonts w:ascii="Times New Roman" w:hAnsi="Times New Roman" w:cs="Times New Roman"/>
          <w:color w:val="000000" w:themeColor="text1"/>
          <w:sz w:val="28"/>
          <w:szCs w:val="28"/>
        </w:rPr>
        <w:t xml:space="preserve"> 2012. </w:t>
      </w:r>
      <w:r w:rsidR="00ED51C8" w:rsidRPr="00FB4E2D">
        <w:rPr>
          <w:rFonts w:ascii="Times New Roman" w:hAnsi="Times New Roman" w:cs="Times New Roman"/>
          <w:color w:val="000000" w:themeColor="text1"/>
          <w:sz w:val="28"/>
          <w:szCs w:val="28"/>
        </w:rPr>
        <w:t>–</w:t>
      </w:r>
      <w:r w:rsidR="0026240A" w:rsidRPr="00FB4E2D">
        <w:rPr>
          <w:rFonts w:ascii="Times New Roman" w:hAnsi="Times New Roman" w:cs="Times New Roman"/>
          <w:color w:val="000000" w:themeColor="text1"/>
          <w:sz w:val="28"/>
          <w:szCs w:val="28"/>
        </w:rPr>
        <w:t xml:space="preserve">  № 37 (приложение,       ч. VI). </w:t>
      </w:r>
      <w:r w:rsidR="00ED51C8" w:rsidRPr="00FB4E2D">
        <w:rPr>
          <w:rFonts w:ascii="Times New Roman" w:hAnsi="Times New Roman" w:cs="Times New Roman"/>
          <w:color w:val="000000" w:themeColor="text1"/>
          <w:sz w:val="28"/>
          <w:szCs w:val="28"/>
        </w:rPr>
        <w:t>–</w:t>
      </w:r>
      <w:r w:rsidR="0026240A" w:rsidRPr="00FB4E2D">
        <w:rPr>
          <w:rFonts w:ascii="Times New Roman" w:hAnsi="Times New Roman" w:cs="Times New Roman"/>
          <w:color w:val="000000" w:themeColor="text1"/>
          <w:sz w:val="28"/>
          <w:szCs w:val="28"/>
        </w:rPr>
        <w:t xml:space="preserve"> С. 2818 </w:t>
      </w:r>
      <w:r w:rsidR="00ED51C8" w:rsidRPr="00FB4E2D">
        <w:rPr>
          <w:rFonts w:ascii="Times New Roman" w:hAnsi="Times New Roman" w:cs="Times New Roman"/>
          <w:color w:val="000000" w:themeColor="text1"/>
          <w:sz w:val="28"/>
          <w:szCs w:val="28"/>
        </w:rPr>
        <w:t>–</w:t>
      </w:r>
      <w:r w:rsidR="0026240A" w:rsidRPr="00FB4E2D">
        <w:rPr>
          <w:rFonts w:ascii="Times New Roman" w:hAnsi="Times New Roman" w:cs="Times New Roman"/>
          <w:color w:val="000000" w:themeColor="text1"/>
          <w:sz w:val="28"/>
          <w:szCs w:val="28"/>
        </w:rPr>
        <w:t xml:space="preserve"> 2849.</w:t>
      </w:r>
    </w:p>
    <w:p w:rsidR="0026240A" w:rsidRPr="00FB4E2D" w:rsidRDefault="00622A2F" w:rsidP="006E0190">
      <w:pPr>
        <w:tabs>
          <w:tab w:val="left" w:pos="3720"/>
        </w:tabs>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3.</w:t>
      </w:r>
      <w:r w:rsidRPr="00FB4E2D">
        <w:rPr>
          <w:rFonts w:ascii="Times New Roman" w:hAnsi="Times New Roman" w:cs="Times New Roman"/>
          <w:color w:val="000000" w:themeColor="text1"/>
          <w:sz w:val="28"/>
          <w:szCs w:val="28"/>
          <w:lang w:val="en-US"/>
        </w:rPr>
        <w:t> </w:t>
      </w:r>
      <w:r w:rsidR="0026240A" w:rsidRPr="00FB4E2D">
        <w:rPr>
          <w:rFonts w:ascii="Times New Roman" w:hAnsi="Times New Roman" w:cs="Times New Roman"/>
          <w:color w:val="000000" w:themeColor="text1"/>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w:t>
      </w:r>
      <w:r w:rsidR="00ED51C8" w:rsidRPr="00FB4E2D">
        <w:rPr>
          <w:rFonts w:ascii="Times New Roman" w:hAnsi="Times New Roman" w:cs="Times New Roman"/>
          <w:color w:val="000000" w:themeColor="text1"/>
          <w:sz w:val="28"/>
          <w:szCs w:val="28"/>
        </w:rPr>
        <w:t>–</w:t>
      </w:r>
      <w:r w:rsidR="0026240A" w:rsidRPr="00FB4E2D">
        <w:rPr>
          <w:rFonts w:ascii="Times New Roman" w:hAnsi="Times New Roman" w:cs="Times New Roman"/>
          <w:color w:val="000000" w:themeColor="text1"/>
          <w:sz w:val="28"/>
          <w:szCs w:val="28"/>
        </w:rPr>
        <w:t>ФКЗ, от 30.12.2008 № 7</w:t>
      </w:r>
      <w:r w:rsidR="00ED51C8" w:rsidRPr="00FB4E2D">
        <w:rPr>
          <w:rFonts w:ascii="Times New Roman" w:hAnsi="Times New Roman" w:cs="Times New Roman"/>
          <w:color w:val="000000" w:themeColor="text1"/>
          <w:sz w:val="28"/>
          <w:szCs w:val="28"/>
        </w:rPr>
        <w:t>–</w:t>
      </w:r>
      <w:r w:rsidR="0026240A" w:rsidRPr="00FB4E2D">
        <w:rPr>
          <w:rFonts w:ascii="Times New Roman" w:hAnsi="Times New Roman" w:cs="Times New Roman"/>
          <w:color w:val="000000" w:themeColor="text1"/>
          <w:sz w:val="28"/>
          <w:szCs w:val="28"/>
        </w:rPr>
        <w:t>ФКЗ, от 05.02.2014 № 2</w:t>
      </w:r>
      <w:r w:rsidR="00ED51C8" w:rsidRPr="00FB4E2D">
        <w:rPr>
          <w:rFonts w:ascii="Times New Roman" w:hAnsi="Times New Roman" w:cs="Times New Roman"/>
          <w:color w:val="000000" w:themeColor="text1"/>
          <w:sz w:val="28"/>
          <w:szCs w:val="28"/>
        </w:rPr>
        <w:t>–</w:t>
      </w:r>
      <w:r w:rsidR="0026240A" w:rsidRPr="00FB4E2D">
        <w:rPr>
          <w:rFonts w:ascii="Times New Roman" w:hAnsi="Times New Roman" w:cs="Times New Roman"/>
          <w:color w:val="000000" w:themeColor="text1"/>
          <w:sz w:val="28"/>
          <w:szCs w:val="28"/>
        </w:rPr>
        <w:t>ФКЗ, от 21.07.2014 № 11</w:t>
      </w:r>
      <w:r w:rsidR="00ED51C8" w:rsidRPr="00FB4E2D">
        <w:rPr>
          <w:rFonts w:ascii="Times New Roman" w:hAnsi="Times New Roman" w:cs="Times New Roman"/>
          <w:color w:val="000000" w:themeColor="text1"/>
          <w:sz w:val="28"/>
          <w:szCs w:val="28"/>
        </w:rPr>
        <w:t>–</w:t>
      </w:r>
      <w:r w:rsidR="0026240A" w:rsidRPr="00FB4E2D">
        <w:rPr>
          <w:rFonts w:ascii="Times New Roman" w:hAnsi="Times New Roman" w:cs="Times New Roman"/>
          <w:color w:val="000000" w:themeColor="text1"/>
          <w:sz w:val="28"/>
          <w:szCs w:val="28"/>
        </w:rPr>
        <w:t xml:space="preserve">ФКЗ) // Собрание законодательства РФ. </w:t>
      </w:r>
      <w:r w:rsidR="00ED51C8" w:rsidRPr="00FB4E2D">
        <w:rPr>
          <w:rFonts w:ascii="Times New Roman" w:hAnsi="Times New Roman" w:cs="Times New Roman"/>
          <w:color w:val="000000" w:themeColor="text1"/>
          <w:sz w:val="28"/>
          <w:szCs w:val="28"/>
        </w:rPr>
        <w:t>–</w:t>
      </w:r>
      <w:r w:rsidR="0026240A" w:rsidRPr="00FB4E2D">
        <w:rPr>
          <w:rFonts w:ascii="Times New Roman" w:hAnsi="Times New Roman" w:cs="Times New Roman"/>
          <w:color w:val="000000" w:themeColor="text1"/>
          <w:sz w:val="28"/>
          <w:szCs w:val="28"/>
        </w:rPr>
        <w:t xml:space="preserve"> 04.08.2014. </w:t>
      </w:r>
      <w:r w:rsidR="00ED51C8" w:rsidRPr="00FB4E2D">
        <w:rPr>
          <w:rFonts w:ascii="Times New Roman" w:hAnsi="Times New Roman" w:cs="Times New Roman"/>
          <w:color w:val="000000" w:themeColor="text1"/>
          <w:sz w:val="28"/>
          <w:szCs w:val="28"/>
        </w:rPr>
        <w:t>–</w:t>
      </w:r>
      <w:r w:rsidR="0026240A" w:rsidRPr="00FB4E2D">
        <w:rPr>
          <w:rFonts w:ascii="Times New Roman" w:hAnsi="Times New Roman" w:cs="Times New Roman"/>
          <w:color w:val="000000" w:themeColor="text1"/>
          <w:sz w:val="28"/>
          <w:szCs w:val="28"/>
        </w:rPr>
        <w:t xml:space="preserve"> № 9. </w:t>
      </w:r>
      <w:r w:rsidR="00ED51C8" w:rsidRPr="00FB4E2D">
        <w:rPr>
          <w:rFonts w:ascii="Times New Roman" w:hAnsi="Times New Roman" w:cs="Times New Roman"/>
          <w:color w:val="000000" w:themeColor="text1"/>
          <w:sz w:val="28"/>
          <w:szCs w:val="28"/>
        </w:rPr>
        <w:t>–</w:t>
      </w:r>
      <w:r w:rsidR="0026240A" w:rsidRPr="00FB4E2D">
        <w:rPr>
          <w:rFonts w:ascii="Times New Roman" w:hAnsi="Times New Roman" w:cs="Times New Roman"/>
          <w:color w:val="000000" w:themeColor="text1"/>
          <w:sz w:val="28"/>
          <w:szCs w:val="28"/>
        </w:rPr>
        <w:t xml:space="preserve"> Ст. 851.</w:t>
      </w:r>
    </w:p>
    <w:p w:rsidR="0026240A" w:rsidRPr="00FB4E2D" w:rsidRDefault="0026240A" w:rsidP="006E0190">
      <w:pPr>
        <w:tabs>
          <w:tab w:val="left" w:pos="3720"/>
        </w:tabs>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4. Гражданский кодекс Российской Федерации (часть первая): принят Гос. Думой 21 октября 1994 г. № 51</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ФЗ // Собрание законодательства РФ. </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1994. </w:t>
      </w:r>
      <w:r w:rsidR="00ED51C8" w:rsidRPr="00FB4E2D">
        <w:rPr>
          <w:rFonts w:ascii="Times New Roman" w:hAnsi="Times New Roman" w:cs="Times New Roman"/>
          <w:color w:val="000000" w:themeColor="text1"/>
          <w:sz w:val="28"/>
          <w:szCs w:val="28"/>
        </w:rPr>
        <w:t>–</w:t>
      </w:r>
      <w:r w:rsidR="00BB1C7B" w:rsidRPr="00FB4E2D">
        <w:rPr>
          <w:rFonts w:ascii="Times New Roman" w:hAnsi="Times New Roman" w:cs="Times New Roman"/>
          <w:color w:val="000000" w:themeColor="text1"/>
          <w:sz w:val="28"/>
          <w:szCs w:val="28"/>
        </w:rPr>
        <w:t xml:space="preserve"> </w:t>
      </w:r>
      <w:r w:rsidRPr="00FB4E2D">
        <w:rPr>
          <w:rFonts w:ascii="Times New Roman" w:hAnsi="Times New Roman" w:cs="Times New Roman"/>
          <w:color w:val="000000" w:themeColor="text1"/>
          <w:sz w:val="28"/>
          <w:szCs w:val="28"/>
        </w:rPr>
        <w:t xml:space="preserve">№ 32. </w:t>
      </w:r>
      <w:r w:rsidR="00ED51C8" w:rsidRPr="00FB4E2D">
        <w:rPr>
          <w:rFonts w:ascii="Times New Roman" w:hAnsi="Times New Roman" w:cs="Times New Roman"/>
          <w:color w:val="000000" w:themeColor="text1"/>
          <w:sz w:val="28"/>
          <w:szCs w:val="28"/>
        </w:rPr>
        <w:t>–</w:t>
      </w:r>
      <w:r w:rsidR="00BB1C7B" w:rsidRPr="00FB4E2D">
        <w:rPr>
          <w:rFonts w:ascii="Times New Roman" w:hAnsi="Times New Roman" w:cs="Times New Roman"/>
          <w:color w:val="000000" w:themeColor="text1"/>
          <w:sz w:val="28"/>
          <w:szCs w:val="28"/>
        </w:rPr>
        <w:t xml:space="preserve"> С</w:t>
      </w:r>
      <w:r w:rsidRPr="00FB4E2D">
        <w:rPr>
          <w:rFonts w:ascii="Times New Roman" w:hAnsi="Times New Roman" w:cs="Times New Roman"/>
          <w:color w:val="000000" w:themeColor="text1"/>
          <w:sz w:val="28"/>
          <w:szCs w:val="28"/>
        </w:rPr>
        <w:t>т. 3301.</w:t>
      </w:r>
    </w:p>
    <w:p w:rsidR="00BB1C7B" w:rsidRPr="00FB4E2D" w:rsidRDefault="00BB1C7B" w:rsidP="006E0190">
      <w:pPr>
        <w:tabs>
          <w:tab w:val="left" w:pos="3720"/>
        </w:tabs>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5.  Гражданский кодекс Российской Федерации (часть вторая): принят Гос. Думой 22 декабря 1995 г. № 14</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ФЗ // Собрание законодательства РФ. </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1996. </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 5. </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Ст. 410.</w:t>
      </w:r>
    </w:p>
    <w:p w:rsidR="00BB1C7B" w:rsidRPr="00FB4E2D" w:rsidRDefault="00BB1C7B" w:rsidP="006E0190">
      <w:pPr>
        <w:tabs>
          <w:tab w:val="left" w:pos="3720"/>
        </w:tabs>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6. Гражданский кодекс Российской Федерации (часть третья): принят  Гос. Думой 1 ноября 2001 г. № 146</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ФЗ // Собрание законодательства  РФ. </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2001. </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 49. </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Ст. 4552.</w:t>
      </w:r>
    </w:p>
    <w:p w:rsidR="00BB1C7B" w:rsidRPr="00FB4E2D" w:rsidRDefault="00BB1C7B" w:rsidP="006E0190">
      <w:pPr>
        <w:tabs>
          <w:tab w:val="left" w:pos="3720"/>
        </w:tabs>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7. Гражданский кодекс Российской Федерации (часть четвертая): принят  Гос. Думой 24 ноября 2006 г. № 230</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ФЗ // Собрание законодательства  РФ. – 2006. </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 52. </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Ст. 5496.</w:t>
      </w:r>
    </w:p>
    <w:p w:rsidR="00BB1C7B" w:rsidRPr="00FB4E2D" w:rsidRDefault="00BB1C7B" w:rsidP="006E0190">
      <w:pPr>
        <w:tabs>
          <w:tab w:val="left" w:pos="3720"/>
        </w:tabs>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8. </w:t>
      </w:r>
      <w:r w:rsidR="00E4277F" w:rsidRPr="00FB4E2D">
        <w:rPr>
          <w:rFonts w:ascii="Times New Roman" w:hAnsi="Times New Roman" w:cs="Times New Roman"/>
          <w:color w:val="000000" w:themeColor="text1"/>
          <w:sz w:val="28"/>
          <w:szCs w:val="28"/>
        </w:rPr>
        <w:t xml:space="preserve">Гражданский процессуальный кодекс Российской Федерации: </w:t>
      </w:r>
      <w:r w:rsidR="005713CF" w:rsidRPr="00FB4E2D">
        <w:rPr>
          <w:rFonts w:ascii="Times New Roman" w:hAnsi="Times New Roman" w:cs="Times New Roman"/>
          <w:color w:val="000000" w:themeColor="text1"/>
          <w:sz w:val="28"/>
          <w:szCs w:val="28"/>
        </w:rPr>
        <w:t xml:space="preserve">принят  Гос. Думой </w:t>
      </w:r>
      <w:r w:rsidR="00E4277F" w:rsidRPr="00FB4E2D">
        <w:rPr>
          <w:rFonts w:ascii="Times New Roman" w:hAnsi="Times New Roman" w:cs="Times New Roman"/>
          <w:color w:val="000000" w:themeColor="text1"/>
          <w:sz w:val="28"/>
          <w:szCs w:val="28"/>
        </w:rPr>
        <w:t xml:space="preserve"> 23 октября 2002 </w:t>
      </w:r>
      <w:r w:rsidR="005713CF" w:rsidRPr="00FB4E2D">
        <w:rPr>
          <w:rFonts w:ascii="Times New Roman" w:hAnsi="Times New Roman" w:cs="Times New Roman"/>
          <w:color w:val="000000" w:themeColor="text1"/>
          <w:sz w:val="28"/>
          <w:szCs w:val="28"/>
        </w:rPr>
        <w:t xml:space="preserve">г. № </w:t>
      </w:r>
      <w:r w:rsidR="00E4277F" w:rsidRPr="00FB4E2D">
        <w:rPr>
          <w:rFonts w:ascii="Times New Roman" w:hAnsi="Times New Roman" w:cs="Times New Roman"/>
          <w:color w:val="000000" w:themeColor="text1"/>
          <w:sz w:val="28"/>
          <w:szCs w:val="28"/>
        </w:rPr>
        <w:t>138</w:t>
      </w:r>
      <w:r w:rsidR="00ED51C8" w:rsidRPr="00FB4E2D">
        <w:rPr>
          <w:rFonts w:ascii="Times New Roman" w:hAnsi="Times New Roman" w:cs="Times New Roman"/>
          <w:color w:val="000000" w:themeColor="text1"/>
          <w:sz w:val="28"/>
          <w:szCs w:val="28"/>
        </w:rPr>
        <w:t>–</w:t>
      </w:r>
      <w:r w:rsidR="005713CF" w:rsidRPr="00FB4E2D">
        <w:rPr>
          <w:rFonts w:ascii="Times New Roman" w:hAnsi="Times New Roman" w:cs="Times New Roman"/>
          <w:color w:val="000000" w:themeColor="text1"/>
          <w:sz w:val="28"/>
          <w:szCs w:val="28"/>
        </w:rPr>
        <w:t xml:space="preserve">ФЗ // Собрание законодательства  РФ. </w:t>
      </w:r>
      <w:r w:rsidR="00ED51C8" w:rsidRPr="00FB4E2D">
        <w:rPr>
          <w:rFonts w:ascii="Times New Roman" w:hAnsi="Times New Roman" w:cs="Times New Roman"/>
          <w:color w:val="000000" w:themeColor="text1"/>
          <w:sz w:val="28"/>
          <w:szCs w:val="28"/>
        </w:rPr>
        <w:t>–</w:t>
      </w:r>
      <w:r w:rsidR="00E4277F" w:rsidRPr="00FB4E2D">
        <w:rPr>
          <w:rFonts w:ascii="Times New Roman" w:hAnsi="Times New Roman" w:cs="Times New Roman"/>
          <w:color w:val="000000" w:themeColor="text1"/>
          <w:sz w:val="28"/>
          <w:szCs w:val="28"/>
        </w:rPr>
        <w:t xml:space="preserve"> </w:t>
      </w:r>
      <w:r w:rsidR="005713CF" w:rsidRPr="00FB4E2D">
        <w:rPr>
          <w:rFonts w:ascii="Times New Roman" w:hAnsi="Times New Roman" w:cs="Times New Roman"/>
          <w:color w:val="000000" w:themeColor="text1"/>
          <w:sz w:val="28"/>
          <w:szCs w:val="28"/>
        </w:rPr>
        <w:t xml:space="preserve"> </w:t>
      </w:r>
      <w:r w:rsidR="00E4277F" w:rsidRPr="00FB4E2D">
        <w:rPr>
          <w:rFonts w:ascii="Times New Roman" w:hAnsi="Times New Roman" w:cs="Times New Roman"/>
          <w:color w:val="000000" w:themeColor="text1"/>
          <w:sz w:val="28"/>
          <w:szCs w:val="28"/>
        </w:rPr>
        <w:t xml:space="preserve">2002. </w:t>
      </w:r>
      <w:r w:rsidR="00ED51C8" w:rsidRPr="00FB4E2D">
        <w:rPr>
          <w:rFonts w:ascii="Times New Roman" w:hAnsi="Times New Roman" w:cs="Times New Roman"/>
          <w:color w:val="000000" w:themeColor="text1"/>
          <w:sz w:val="28"/>
          <w:szCs w:val="28"/>
        </w:rPr>
        <w:t>–</w:t>
      </w:r>
      <w:r w:rsidR="00E4277F" w:rsidRPr="00FB4E2D">
        <w:rPr>
          <w:rFonts w:ascii="Times New Roman" w:hAnsi="Times New Roman" w:cs="Times New Roman"/>
          <w:color w:val="000000" w:themeColor="text1"/>
          <w:sz w:val="28"/>
          <w:szCs w:val="28"/>
        </w:rPr>
        <w:t xml:space="preserve"> № 46. </w:t>
      </w:r>
      <w:r w:rsidR="00ED51C8" w:rsidRPr="00FB4E2D">
        <w:rPr>
          <w:rFonts w:ascii="Times New Roman" w:hAnsi="Times New Roman" w:cs="Times New Roman"/>
          <w:color w:val="000000" w:themeColor="text1"/>
          <w:sz w:val="28"/>
          <w:szCs w:val="28"/>
        </w:rPr>
        <w:t>–</w:t>
      </w:r>
      <w:r w:rsidR="00E4277F" w:rsidRPr="00FB4E2D">
        <w:rPr>
          <w:rFonts w:ascii="Times New Roman" w:hAnsi="Times New Roman" w:cs="Times New Roman"/>
          <w:color w:val="000000" w:themeColor="text1"/>
          <w:sz w:val="28"/>
          <w:szCs w:val="28"/>
        </w:rPr>
        <w:t xml:space="preserve"> Ст. 4532.</w:t>
      </w:r>
    </w:p>
    <w:p w:rsidR="00E4277F" w:rsidRPr="00FB4E2D" w:rsidRDefault="00E4277F" w:rsidP="006E0190">
      <w:pPr>
        <w:tabs>
          <w:tab w:val="left" w:pos="3720"/>
        </w:tabs>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9. Семейный кодекс Российской Федерации</w:t>
      </w:r>
      <w:proofErr w:type="gramStart"/>
      <w:r w:rsidRPr="00FB4E2D">
        <w:rPr>
          <w:rFonts w:ascii="Times New Roman" w:hAnsi="Times New Roman" w:cs="Times New Roman"/>
          <w:color w:val="000000" w:themeColor="text1"/>
          <w:sz w:val="28"/>
          <w:szCs w:val="28"/>
        </w:rPr>
        <w:t xml:space="preserve"> :</w:t>
      </w:r>
      <w:proofErr w:type="gramEnd"/>
      <w:r w:rsidRPr="00FB4E2D">
        <w:rPr>
          <w:rFonts w:ascii="Times New Roman" w:hAnsi="Times New Roman" w:cs="Times New Roman"/>
          <w:color w:val="000000" w:themeColor="text1"/>
          <w:sz w:val="28"/>
          <w:szCs w:val="28"/>
        </w:rPr>
        <w:t xml:space="preserve"> принят  Гос. Думой  8  декабря  1995 г. № 222</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ФЗ // Собрание законодательства  РФ. </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1996. </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 1. </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Ст. 16.</w:t>
      </w:r>
    </w:p>
    <w:p w:rsidR="00E4277F" w:rsidRPr="00FB4E2D" w:rsidRDefault="00E4277F" w:rsidP="006E0190">
      <w:pPr>
        <w:tabs>
          <w:tab w:val="left" w:pos="3720"/>
        </w:tabs>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10. Основы законодательства Российской Федерации о нотариате</w:t>
      </w:r>
      <w:proofErr w:type="gramStart"/>
      <w:r w:rsidRPr="00FB4E2D">
        <w:rPr>
          <w:rFonts w:ascii="Times New Roman" w:hAnsi="Times New Roman" w:cs="Times New Roman"/>
          <w:color w:val="000000" w:themeColor="text1"/>
          <w:sz w:val="28"/>
          <w:szCs w:val="28"/>
        </w:rPr>
        <w:t xml:space="preserve"> :</w:t>
      </w:r>
      <w:proofErr w:type="gramEnd"/>
      <w:r w:rsidRPr="00FB4E2D">
        <w:rPr>
          <w:rFonts w:ascii="Times New Roman" w:hAnsi="Times New Roman" w:cs="Times New Roman"/>
          <w:color w:val="000000" w:themeColor="text1"/>
          <w:sz w:val="28"/>
          <w:szCs w:val="28"/>
        </w:rPr>
        <w:t xml:space="preserve"> утвержден Верховным советом РФ 11 февраля 1993 № 4462</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1 // Ведомости СНД и ВС РФ. </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1993. </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 10. </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Ст. 357.</w:t>
      </w:r>
    </w:p>
    <w:p w:rsidR="00C46184" w:rsidRPr="00FB4E2D" w:rsidRDefault="00C46184" w:rsidP="006E0190">
      <w:pPr>
        <w:tabs>
          <w:tab w:val="left" w:pos="3720"/>
        </w:tabs>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11. Закон Великобритании об авторском праве,  промышленных образцах и</w:t>
      </w:r>
      <w:r w:rsidR="00556C49" w:rsidRPr="00FB4E2D">
        <w:rPr>
          <w:rFonts w:ascii="Times New Roman" w:hAnsi="Times New Roman" w:cs="Times New Roman"/>
          <w:color w:val="000000" w:themeColor="text1"/>
          <w:sz w:val="28"/>
          <w:szCs w:val="28"/>
        </w:rPr>
        <w:t> </w:t>
      </w:r>
      <w:r w:rsidRPr="00FB4E2D">
        <w:rPr>
          <w:rFonts w:ascii="Times New Roman" w:hAnsi="Times New Roman" w:cs="Times New Roman"/>
          <w:color w:val="000000" w:themeColor="text1"/>
          <w:sz w:val="28"/>
          <w:szCs w:val="28"/>
        </w:rPr>
        <w:t>патентах</w:t>
      </w:r>
      <w:r w:rsidR="00556C49" w:rsidRPr="00FB4E2D">
        <w:rPr>
          <w:rFonts w:ascii="Times New Roman" w:hAnsi="Times New Roman" w:cs="Times New Roman"/>
          <w:color w:val="000000" w:themeColor="text1"/>
          <w:sz w:val="28"/>
          <w:szCs w:val="28"/>
        </w:rPr>
        <w:t> 1988 г. </w:t>
      </w:r>
      <w:r w:rsidRPr="00FB4E2D">
        <w:rPr>
          <w:rFonts w:ascii="Times New Roman" w:hAnsi="Times New Roman" w:cs="Times New Roman"/>
          <w:color w:val="000000" w:themeColor="text1"/>
          <w:sz w:val="28"/>
          <w:szCs w:val="28"/>
        </w:rPr>
        <w:t>[Электро</w:t>
      </w:r>
      <w:r w:rsidR="00556C49" w:rsidRPr="00FB4E2D">
        <w:rPr>
          <w:rFonts w:ascii="Times New Roman" w:hAnsi="Times New Roman" w:cs="Times New Roman"/>
          <w:color w:val="000000" w:themeColor="text1"/>
          <w:sz w:val="28"/>
          <w:szCs w:val="28"/>
        </w:rPr>
        <w:t>нный </w:t>
      </w:r>
      <w:r w:rsidRPr="00FB4E2D">
        <w:rPr>
          <w:rFonts w:ascii="Times New Roman" w:hAnsi="Times New Roman" w:cs="Times New Roman"/>
          <w:color w:val="000000" w:themeColor="text1"/>
          <w:sz w:val="28"/>
          <w:szCs w:val="28"/>
        </w:rPr>
        <w:t>ресурс].</w:t>
      </w:r>
      <w:r w:rsidR="00556C49" w:rsidRPr="00FB4E2D">
        <w:rPr>
          <w:rFonts w:ascii="Times New Roman" w:hAnsi="Times New Roman" w:cs="Times New Roman"/>
          <w:color w:val="000000" w:themeColor="text1"/>
          <w:sz w:val="28"/>
          <w:szCs w:val="28"/>
        </w:rPr>
        <w:t> Режим </w:t>
      </w:r>
      <w:r w:rsidRPr="00FB4E2D">
        <w:rPr>
          <w:rFonts w:ascii="Times New Roman" w:hAnsi="Times New Roman" w:cs="Times New Roman"/>
          <w:color w:val="000000" w:themeColor="text1"/>
          <w:sz w:val="28"/>
          <w:szCs w:val="28"/>
        </w:rPr>
        <w:t>доступа:</w:t>
      </w:r>
      <w:r w:rsidR="00556C49" w:rsidRPr="00FB4E2D">
        <w:rPr>
          <w:rFonts w:ascii="Times New Roman" w:hAnsi="Times New Roman" w:cs="Times New Roman"/>
          <w:color w:val="000000" w:themeColor="text1"/>
          <w:sz w:val="28"/>
          <w:szCs w:val="28"/>
        </w:rPr>
        <w:t> </w:t>
      </w:r>
      <w:hyperlink r:id="rId11" w:history="1">
        <w:r w:rsidR="00556C49" w:rsidRPr="00FB4E2D">
          <w:rPr>
            <w:rStyle w:val="ac"/>
            <w:rFonts w:ascii="Times New Roman" w:hAnsi="Times New Roman" w:cs="Times New Roman"/>
            <w:color w:val="000000" w:themeColor="text1"/>
            <w:sz w:val="28"/>
            <w:szCs w:val="28"/>
            <w:u w:val="none"/>
          </w:rPr>
          <w:t>http://www.vaap.ru/arti</w:t>
        </w:r>
        <w:r w:rsidR="00556C49" w:rsidRPr="00FB4E2D">
          <w:rPr>
            <w:rStyle w:val="ac"/>
            <w:rFonts w:ascii="Times New Roman" w:hAnsi="Times New Roman" w:cs="Times New Roman"/>
            <w:color w:val="000000" w:themeColor="text1"/>
            <w:sz w:val="28"/>
            <w:szCs w:val="28"/>
            <w:u w:val="none"/>
          </w:rPr>
          <w:lastRenderedPageBreak/>
          <w:t>cles/kanada/chto</w:t>
        </w:r>
        <w:r w:rsidR="00ED51C8" w:rsidRPr="00FB4E2D">
          <w:rPr>
            <w:rStyle w:val="ac"/>
            <w:rFonts w:ascii="Times New Roman" w:hAnsi="Times New Roman" w:cs="Times New Roman"/>
            <w:color w:val="000000" w:themeColor="text1"/>
            <w:sz w:val="28"/>
            <w:szCs w:val="28"/>
            <w:u w:val="none"/>
          </w:rPr>
          <w:t>–</w:t>
        </w:r>
        <w:r w:rsidR="00556C49" w:rsidRPr="00FB4E2D">
          <w:rPr>
            <w:rStyle w:val="ac"/>
            <w:rFonts w:ascii="Times New Roman" w:hAnsi="Times New Roman" w:cs="Times New Roman"/>
            <w:color w:val="000000" w:themeColor="text1"/>
            <w:sz w:val="28"/>
            <w:szCs w:val="28"/>
            <w:u w:val="none"/>
          </w:rPr>
          <w:t>yavlyaetsya</w:t>
        </w:r>
        <w:r w:rsidR="00ED51C8" w:rsidRPr="00FB4E2D">
          <w:rPr>
            <w:rStyle w:val="ac"/>
            <w:rFonts w:ascii="Times New Roman" w:hAnsi="Times New Roman" w:cs="Times New Roman"/>
            <w:color w:val="000000" w:themeColor="text1"/>
            <w:sz w:val="28"/>
            <w:szCs w:val="28"/>
            <w:u w:val="none"/>
          </w:rPr>
          <w:t>–</w:t>
        </w:r>
        <w:r w:rsidR="00556C49" w:rsidRPr="00FB4E2D">
          <w:rPr>
            <w:rStyle w:val="ac"/>
            <w:rFonts w:ascii="Times New Roman" w:hAnsi="Times New Roman" w:cs="Times New Roman"/>
            <w:color w:val="000000" w:themeColor="text1"/>
            <w:sz w:val="28"/>
            <w:szCs w:val="28"/>
            <w:u w:val="none"/>
          </w:rPr>
          <w:t>intellektualnoi</w:t>
        </w:r>
        <w:r w:rsidR="00ED51C8" w:rsidRPr="00FB4E2D">
          <w:rPr>
            <w:rStyle w:val="ac"/>
            <w:rFonts w:ascii="Times New Roman" w:hAnsi="Times New Roman" w:cs="Times New Roman"/>
            <w:color w:val="000000" w:themeColor="text1"/>
            <w:sz w:val="28"/>
            <w:szCs w:val="28"/>
            <w:u w:val="none"/>
          </w:rPr>
          <w:t>–</w:t>
        </w:r>
        <w:r w:rsidR="00556C49" w:rsidRPr="00FB4E2D">
          <w:rPr>
            <w:rStyle w:val="ac"/>
            <w:rFonts w:ascii="Times New Roman" w:hAnsi="Times New Roman" w:cs="Times New Roman"/>
            <w:color w:val="000000" w:themeColor="text1"/>
            <w:sz w:val="28"/>
            <w:szCs w:val="28"/>
            <w:u w:val="none"/>
          </w:rPr>
          <w:t>sobstvennost</w:t>
        </w:r>
      </w:hyperlink>
      <w:r w:rsidR="00556C49" w:rsidRPr="00FB4E2D">
        <w:rPr>
          <w:rFonts w:ascii="Times New Roman" w:hAnsi="Times New Roman" w:cs="Times New Roman"/>
          <w:color w:val="000000" w:themeColor="text1"/>
          <w:sz w:val="28"/>
          <w:szCs w:val="28"/>
        </w:rPr>
        <w:t> (дата обращения: 19.03.2019</w:t>
      </w:r>
      <w:r w:rsidRPr="00FB4E2D">
        <w:rPr>
          <w:rFonts w:ascii="Times New Roman" w:hAnsi="Times New Roman" w:cs="Times New Roman"/>
          <w:color w:val="000000" w:themeColor="text1"/>
          <w:sz w:val="28"/>
          <w:szCs w:val="28"/>
        </w:rPr>
        <w:t>).</w:t>
      </w:r>
    </w:p>
    <w:p w:rsidR="00556C49" w:rsidRPr="00FB4E2D" w:rsidRDefault="00556C49" w:rsidP="006E0190">
      <w:pPr>
        <w:tabs>
          <w:tab w:val="left" w:pos="3720"/>
        </w:tabs>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12. Закон Германии об авторском праве 1992 г. [Электронный ресурс]. Режим доступа: </w:t>
      </w:r>
      <w:hyperlink r:id="rId12" w:history="1">
        <w:r w:rsidR="00C93D59" w:rsidRPr="00FB4E2D">
          <w:rPr>
            <w:rStyle w:val="ac"/>
            <w:rFonts w:ascii="Times New Roman" w:hAnsi="Times New Roman" w:cs="Times New Roman"/>
            <w:color w:val="000000" w:themeColor="text1"/>
            <w:sz w:val="28"/>
            <w:szCs w:val="28"/>
            <w:u w:val="none"/>
          </w:rPr>
          <w:t>https://www.copyright.ru/ru/library/zakonodatelstvo/zarubezhnoe_zakonodatelstvo/zakon_germanii_ob_avtorskom_prave (</w:t>
        </w:r>
      </w:hyperlink>
      <w:r w:rsidR="00DC63A0" w:rsidRPr="00FB4E2D">
        <w:rPr>
          <w:rFonts w:ascii="Times New Roman" w:hAnsi="Times New Roman" w:cs="Times New Roman"/>
          <w:color w:val="000000" w:themeColor="text1"/>
          <w:sz w:val="28"/>
          <w:szCs w:val="28"/>
        </w:rPr>
        <w:t>дата обращения:</w:t>
      </w:r>
      <w:r w:rsidR="00DC63A0" w:rsidRPr="00FB4E2D">
        <w:rPr>
          <w:rFonts w:ascii="Times New Roman" w:hAnsi="Times New Roman" w:cs="Times New Roman"/>
          <w:color w:val="000000" w:themeColor="text1"/>
          <w:sz w:val="28"/>
          <w:szCs w:val="28"/>
          <w:lang w:val="en-US"/>
        </w:rPr>
        <w:t> </w:t>
      </w:r>
      <w:r w:rsidR="00DC63A0" w:rsidRPr="00FB4E2D">
        <w:rPr>
          <w:rFonts w:ascii="Times New Roman" w:hAnsi="Times New Roman" w:cs="Times New Roman"/>
          <w:color w:val="000000" w:themeColor="text1"/>
          <w:sz w:val="28"/>
          <w:szCs w:val="28"/>
        </w:rPr>
        <w:t>19.03.2019</w:t>
      </w:r>
      <w:r w:rsidR="00C93D59" w:rsidRPr="00FB4E2D">
        <w:rPr>
          <w:rFonts w:ascii="Times New Roman" w:hAnsi="Times New Roman" w:cs="Times New Roman"/>
          <w:color w:val="000000" w:themeColor="text1"/>
          <w:sz w:val="28"/>
          <w:szCs w:val="28"/>
        </w:rPr>
        <w:t>).</w:t>
      </w:r>
    </w:p>
    <w:p w:rsidR="006E0190" w:rsidRPr="00FB4E2D" w:rsidRDefault="00556C49" w:rsidP="006E0190">
      <w:pPr>
        <w:tabs>
          <w:tab w:val="left" w:pos="3720"/>
        </w:tabs>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13. Кодекс интеллектуальной собственности Франции: Литературная и художественная собственность</w:t>
      </w:r>
      <w:proofErr w:type="gramStart"/>
      <w:r w:rsidRPr="00FB4E2D">
        <w:rPr>
          <w:rFonts w:ascii="Times New Roman" w:hAnsi="Times New Roman" w:cs="Times New Roman"/>
          <w:color w:val="000000" w:themeColor="text1"/>
          <w:sz w:val="28"/>
          <w:szCs w:val="28"/>
        </w:rPr>
        <w:t xml:space="preserve"> / П</w:t>
      </w:r>
      <w:proofErr w:type="gramEnd"/>
      <w:r w:rsidRPr="00FB4E2D">
        <w:rPr>
          <w:rFonts w:ascii="Times New Roman" w:hAnsi="Times New Roman" w:cs="Times New Roman"/>
          <w:color w:val="000000" w:themeColor="text1"/>
          <w:sz w:val="28"/>
          <w:szCs w:val="28"/>
        </w:rPr>
        <w:t>ер. с фр., комментарии, предисловие С.В. Зыкова; Рос. Акад. Наук, Сибирское отделение,</w:t>
      </w:r>
      <w:r w:rsidR="00F12B96" w:rsidRPr="00FB4E2D">
        <w:rPr>
          <w:rFonts w:ascii="Times New Roman" w:hAnsi="Times New Roman" w:cs="Times New Roman"/>
          <w:color w:val="000000" w:themeColor="text1"/>
          <w:sz w:val="28"/>
          <w:szCs w:val="28"/>
        </w:rPr>
        <w:t xml:space="preserve"> Институт философии и права. </w:t>
      </w:r>
      <w:r w:rsidR="00ED51C8" w:rsidRPr="00FB4E2D">
        <w:rPr>
          <w:rFonts w:ascii="Times New Roman" w:hAnsi="Times New Roman" w:cs="Times New Roman"/>
          <w:color w:val="000000" w:themeColor="text1"/>
          <w:sz w:val="28"/>
          <w:szCs w:val="28"/>
        </w:rPr>
        <w:t>–</w:t>
      </w:r>
      <w:r w:rsidRPr="00FB4E2D">
        <w:rPr>
          <w:rFonts w:ascii="Times New Roman" w:hAnsi="Times New Roman" w:cs="Times New Roman"/>
          <w:color w:val="000000" w:themeColor="text1"/>
          <w:sz w:val="28"/>
          <w:szCs w:val="28"/>
        </w:rPr>
        <w:t xml:space="preserve"> Ново</w:t>
      </w:r>
      <w:r w:rsidR="00F12B96" w:rsidRPr="00FB4E2D">
        <w:rPr>
          <w:rFonts w:ascii="Times New Roman" w:hAnsi="Times New Roman" w:cs="Times New Roman"/>
          <w:color w:val="000000" w:themeColor="text1"/>
          <w:sz w:val="28"/>
          <w:szCs w:val="28"/>
        </w:rPr>
        <w:t>сибирск: Издательст</w:t>
      </w:r>
      <w:r w:rsidRPr="00FB4E2D">
        <w:rPr>
          <w:rFonts w:ascii="Times New Roman" w:hAnsi="Times New Roman" w:cs="Times New Roman"/>
          <w:color w:val="000000" w:themeColor="text1"/>
          <w:sz w:val="28"/>
          <w:szCs w:val="28"/>
        </w:rPr>
        <w:t xml:space="preserve">во СО РАН, 2005. – 92 с. </w:t>
      </w:r>
    </w:p>
    <w:p w:rsidR="006E0190" w:rsidRPr="00E543FE" w:rsidRDefault="006E0190" w:rsidP="006E0190">
      <w:pPr>
        <w:tabs>
          <w:tab w:val="left" w:pos="3720"/>
        </w:tabs>
        <w:spacing w:after="0" w:line="360" w:lineRule="auto"/>
        <w:ind w:firstLine="709"/>
        <w:jc w:val="both"/>
        <w:rPr>
          <w:rFonts w:ascii="Times New Roman" w:hAnsi="Times New Roman" w:cs="Times New Roman"/>
          <w:color w:val="000000" w:themeColor="text1"/>
          <w:sz w:val="28"/>
          <w:szCs w:val="28"/>
        </w:rPr>
      </w:pPr>
    </w:p>
    <w:p w:rsidR="006E0190" w:rsidRPr="00E543FE" w:rsidRDefault="006E0190" w:rsidP="006E0190">
      <w:pPr>
        <w:tabs>
          <w:tab w:val="left" w:pos="3720"/>
        </w:tabs>
        <w:spacing w:after="0" w:line="360" w:lineRule="auto"/>
        <w:ind w:firstLine="709"/>
        <w:jc w:val="both"/>
        <w:rPr>
          <w:rFonts w:ascii="Times New Roman" w:hAnsi="Times New Roman" w:cs="Times New Roman"/>
          <w:color w:val="000000" w:themeColor="text1"/>
          <w:sz w:val="28"/>
          <w:szCs w:val="28"/>
        </w:rPr>
      </w:pPr>
    </w:p>
    <w:p w:rsidR="006E0190" w:rsidRPr="00E543FE" w:rsidRDefault="006E0190" w:rsidP="006E0190">
      <w:pPr>
        <w:tabs>
          <w:tab w:val="left" w:pos="3720"/>
        </w:tabs>
        <w:spacing w:after="0" w:line="360" w:lineRule="auto"/>
        <w:ind w:firstLine="709"/>
        <w:jc w:val="both"/>
        <w:rPr>
          <w:rFonts w:ascii="Times New Roman" w:hAnsi="Times New Roman" w:cs="Times New Roman"/>
          <w:color w:val="000000" w:themeColor="text1"/>
          <w:sz w:val="28"/>
          <w:szCs w:val="28"/>
        </w:rPr>
      </w:pPr>
    </w:p>
    <w:p w:rsidR="006E0190" w:rsidRPr="00E543FE" w:rsidRDefault="006E0190" w:rsidP="006E0190">
      <w:pPr>
        <w:tabs>
          <w:tab w:val="left" w:pos="3720"/>
        </w:tabs>
        <w:spacing w:after="0" w:line="360" w:lineRule="auto"/>
        <w:ind w:firstLine="709"/>
        <w:jc w:val="both"/>
        <w:rPr>
          <w:rFonts w:ascii="Times New Roman" w:hAnsi="Times New Roman" w:cs="Times New Roman"/>
          <w:color w:val="000000" w:themeColor="text1"/>
          <w:sz w:val="28"/>
          <w:szCs w:val="28"/>
        </w:rPr>
      </w:pPr>
    </w:p>
    <w:p w:rsidR="006E0190" w:rsidRPr="00E543FE" w:rsidRDefault="006E0190" w:rsidP="006E0190">
      <w:pPr>
        <w:tabs>
          <w:tab w:val="left" w:pos="3720"/>
        </w:tabs>
        <w:spacing w:after="0" w:line="360" w:lineRule="auto"/>
        <w:ind w:firstLine="709"/>
        <w:jc w:val="both"/>
        <w:rPr>
          <w:rFonts w:ascii="Times New Roman" w:hAnsi="Times New Roman" w:cs="Times New Roman"/>
          <w:color w:val="000000" w:themeColor="text1"/>
          <w:sz w:val="28"/>
          <w:szCs w:val="28"/>
        </w:rPr>
      </w:pPr>
    </w:p>
    <w:p w:rsidR="006E0190" w:rsidRPr="00E543FE" w:rsidRDefault="006E0190" w:rsidP="006E0190">
      <w:pPr>
        <w:tabs>
          <w:tab w:val="left" w:pos="3720"/>
        </w:tabs>
        <w:spacing w:after="0" w:line="360" w:lineRule="auto"/>
        <w:ind w:firstLine="709"/>
        <w:jc w:val="both"/>
        <w:rPr>
          <w:rFonts w:ascii="Times New Roman" w:hAnsi="Times New Roman" w:cs="Times New Roman"/>
          <w:color w:val="000000" w:themeColor="text1"/>
          <w:sz w:val="28"/>
          <w:szCs w:val="28"/>
        </w:rPr>
      </w:pPr>
    </w:p>
    <w:p w:rsidR="00AF0D37" w:rsidRPr="00FB4E2D" w:rsidRDefault="00AF0D37" w:rsidP="00AF0D37">
      <w:pPr>
        <w:tabs>
          <w:tab w:val="left" w:pos="3720"/>
        </w:tabs>
        <w:spacing w:line="360" w:lineRule="auto"/>
        <w:ind w:firstLine="709"/>
        <w:jc w:val="center"/>
        <w:rPr>
          <w:rFonts w:ascii="Times New Roman" w:hAnsi="Times New Roman" w:cs="Times New Roman"/>
          <w:b/>
          <w:color w:val="000000" w:themeColor="text1"/>
          <w:sz w:val="28"/>
          <w:szCs w:val="28"/>
        </w:rPr>
      </w:pPr>
      <w:r w:rsidRPr="00FB4E2D">
        <w:rPr>
          <w:rFonts w:ascii="Times New Roman" w:hAnsi="Times New Roman" w:cs="Times New Roman"/>
          <w:b/>
          <w:color w:val="000000" w:themeColor="text1"/>
          <w:sz w:val="28"/>
          <w:szCs w:val="28"/>
        </w:rPr>
        <w:t>Научная и методическая литература</w:t>
      </w:r>
    </w:p>
    <w:p w:rsidR="005E0082" w:rsidRPr="00FB4E2D" w:rsidRDefault="005E0082" w:rsidP="00F43BD4">
      <w:pPr>
        <w:spacing w:line="360" w:lineRule="auto"/>
        <w:jc w:val="both"/>
        <w:rPr>
          <w:rFonts w:ascii="Times New Roman" w:hAnsi="Times New Roman" w:cs="Times New Roman"/>
          <w:color w:val="000000" w:themeColor="text1"/>
          <w:sz w:val="32"/>
          <w:szCs w:val="28"/>
        </w:rPr>
      </w:pPr>
    </w:p>
    <w:p w:rsidR="003D51AC" w:rsidRPr="00FB4E2D" w:rsidRDefault="009346C3"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1. </w:t>
      </w:r>
      <w:r w:rsidR="003D51AC" w:rsidRPr="00FB4E2D">
        <w:rPr>
          <w:rFonts w:ascii="Times New Roman" w:hAnsi="Times New Roman" w:cs="Times New Roman"/>
          <w:color w:val="000000" w:themeColor="text1"/>
          <w:sz w:val="28"/>
          <w:szCs w:val="28"/>
        </w:rPr>
        <w:t>Абраменков М.С., Чугунов, П.В. Свобода завещания в российском наследственном праве / М.С. Абраменков, П.В. Чугунов // Наследственное право. – 2010. – № 2. – С. 10–11.</w:t>
      </w:r>
    </w:p>
    <w:p w:rsidR="003D51AC" w:rsidRPr="00FB4E2D" w:rsidRDefault="009346C3"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2. </w:t>
      </w:r>
      <w:r w:rsidR="003D51AC" w:rsidRPr="00FB4E2D">
        <w:rPr>
          <w:rFonts w:ascii="Times New Roman" w:hAnsi="Times New Roman" w:cs="Times New Roman"/>
          <w:color w:val="000000" w:themeColor="text1"/>
          <w:sz w:val="28"/>
          <w:szCs w:val="28"/>
        </w:rPr>
        <w:t>Альбов, А. П. Наследственное право</w:t>
      </w:r>
      <w:proofErr w:type="gramStart"/>
      <w:r w:rsidR="003D51AC" w:rsidRPr="00FB4E2D">
        <w:rPr>
          <w:rFonts w:ascii="Times New Roman" w:hAnsi="Times New Roman" w:cs="Times New Roman"/>
          <w:color w:val="000000" w:themeColor="text1"/>
          <w:sz w:val="28"/>
          <w:szCs w:val="28"/>
        </w:rPr>
        <w:t xml:space="preserve"> :</w:t>
      </w:r>
      <w:proofErr w:type="gramEnd"/>
      <w:r w:rsidR="003D51AC" w:rsidRPr="00FB4E2D">
        <w:rPr>
          <w:rFonts w:ascii="Times New Roman" w:hAnsi="Times New Roman" w:cs="Times New Roman"/>
          <w:color w:val="000000" w:themeColor="text1"/>
          <w:sz w:val="28"/>
          <w:szCs w:val="28"/>
        </w:rPr>
        <w:t xml:space="preserve"> учебник и практикум для академического бакалавриата / А. П. Альбов, С. В. Николюкин. — Москва</w:t>
      </w:r>
      <w:proofErr w:type="gramStart"/>
      <w:r w:rsidR="003D51AC" w:rsidRPr="00FB4E2D">
        <w:rPr>
          <w:rFonts w:ascii="Times New Roman" w:hAnsi="Times New Roman" w:cs="Times New Roman"/>
          <w:color w:val="000000" w:themeColor="text1"/>
          <w:sz w:val="28"/>
          <w:szCs w:val="28"/>
        </w:rPr>
        <w:t xml:space="preserve"> :</w:t>
      </w:r>
      <w:proofErr w:type="gramEnd"/>
      <w:r w:rsidR="003D51AC" w:rsidRPr="00FB4E2D">
        <w:rPr>
          <w:rFonts w:ascii="Times New Roman" w:hAnsi="Times New Roman" w:cs="Times New Roman"/>
          <w:color w:val="000000" w:themeColor="text1"/>
          <w:sz w:val="28"/>
          <w:szCs w:val="28"/>
        </w:rPr>
        <w:t xml:space="preserve"> Издательство </w:t>
      </w:r>
      <w:proofErr w:type="spellStart"/>
      <w:r w:rsidR="003D51AC" w:rsidRPr="00FB4E2D">
        <w:rPr>
          <w:rFonts w:ascii="Times New Roman" w:hAnsi="Times New Roman" w:cs="Times New Roman"/>
          <w:color w:val="000000" w:themeColor="text1"/>
          <w:sz w:val="28"/>
          <w:szCs w:val="28"/>
        </w:rPr>
        <w:t>Юрайт</w:t>
      </w:r>
      <w:proofErr w:type="spellEnd"/>
      <w:r w:rsidR="003D51AC" w:rsidRPr="00FB4E2D">
        <w:rPr>
          <w:rFonts w:ascii="Times New Roman" w:hAnsi="Times New Roman" w:cs="Times New Roman"/>
          <w:color w:val="000000" w:themeColor="text1"/>
          <w:sz w:val="28"/>
          <w:szCs w:val="28"/>
        </w:rPr>
        <w:t>, 2019. — 180 с. — (Серия</w:t>
      </w:r>
      <w:proofErr w:type="gramStart"/>
      <w:r w:rsidR="003D51AC" w:rsidRPr="00FB4E2D">
        <w:rPr>
          <w:rFonts w:ascii="Times New Roman" w:hAnsi="Times New Roman" w:cs="Times New Roman"/>
          <w:color w:val="000000" w:themeColor="text1"/>
          <w:sz w:val="28"/>
          <w:szCs w:val="28"/>
        </w:rPr>
        <w:t xml:space="preserve"> :</w:t>
      </w:r>
      <w:proofErr w:type="gramEnd"/>
      <w:r w:rsidR="003D51AC" w:rsidRPr="00FB4E2D">
        <w:rPr>
          <w:rFonts w:ascii="Times New Roman" w:hAnsi="Times New Roman" w:cs="Times New Roman"/>
          <w:color w:val="000000" w:themeColor="text1"/>
          <w:sz w:val="28"/>
          <w:szCs w:val="28"/>
        </w:rPr>
        <w:t xml:space="preserve"> </w:t>
      </w:r>
      <w:proofErr w:type="gramStart"/>
      <w:r w:rsidR="003D51AC" w:rsidRPr="00FB4E2D">
        <w:rPr>
          <w:rFonts w:ascii="Times New Roman" w:hAnsi="Times New Roman" w:cs="Times New Roman"/>
          <w:color w:val="000000" w:themeColor="text1"/>
          <w:sz w:val="28"/>
          <w:szCs w:val="28"/>
        </w:rPr>
        <w:t>Бакалавр и специалист).</w:t>
      </w:r>
      <w:proofErr w:type="gramEnd"/>
      <w:r w:rsidR="003D51AC" w:rsidRPr="00FB4E2D">
        <w:rPr>
          <w:rFonts w:ascii="Times New Roman" w:hAnsi="Times New Roman" w:cs="Times New Roman"/>
          <w:color w:val="000000" w:themeColor="text1"/>
          <w:sz w:val="28"/>
          <w:szCs w:val="28"/>
        </w:rPr>
        <w:t xml:space="preserve"> — ISBN 978-5-534-02273-5. — Текст</w:t>
      </w:r>
      <w:proofErr w:type="gramStart"/>
      <w:r w:rsidR="003D51AC" w:rsidRPr="00FB4E2D">
        <w:rPr>
          <w:rFonts w:ascii="Times New Roman" w:hAnsi="Times New Roman" w:cs="Times New Roman"/>
          <w:color w:val="000000" w:themeColor="text1"/>
          <w:sz w:val="28"/>
          <w:szCs w:val="28"/>
        </w:rPr>
        <w:t xml:space="preserve"> :</w:t>
      </w:r>
      <w:proofErr w:type="gramEnd"/>
      <w:r w:rsidR="003D51AC" w:rsidRPr="00FB4E2D">
        <w:rPr>
          <w:rFonts w:ascii="Times New Roman" w:hAnsi="Times New Roman" w:cs="Times New Roman"/>
          <w:color w:val="000000" w:themeColor="text1"/>
          <w:sz w:val="28"/>
          <w:szCs w:val="28"/>
        </w:rPr>
        <w:t xml:space="preserve"> электронный // ЭБС </w:t>
      </w:r>
      <w:proofErr w:type="spellStart"/>
      <w:r w:rsidR="003D51AC" w:rsidRPr="00FB4E2D">
        <w:rPr>
          <w:rFonts w:ascii="Times New Roman" w:hAnsi="Times New Roman" w:cs="Times New Roman"/>
          <w:color w:val="000000" w:themeColor="text1"/>
          <w:sz w:val="28"/>
          <w:szCs w:val="28"/>
        </w:rPr>
        <w:t>Юрайт</w:t>
      </w:r>
      <w:proofErr w:type="spellEnd"/>
      <w:r w:rsidR="003D51AC" w:rsidRPr="00FB4E2D">
        <w:rPr>
          <w:rFonts w:ascii="Times New Roman" w:hAnsi="Times New Roman" w:cs="Times New Roman"/>
          <w:color w:val="000000" w:themeColor="text1"/>
          <w:sz w:val="28"/>
          <w:szCs w:val="28"/>
        </w:rPr>
        <w:t xml:space="preserve"> [сайт]. — URL: https://biblio-online.ru/bcode/437831 (дата обращения: 03.05.2019).</w:t>
      </w:r>
    </w:p>
    <w:p w:rsidR="003D51AC" w:rsidRPr="00FB4E2D" w:rsidRDefault="009346C3"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 xml:space="preserve">3. </w:t>
      </w:r>
      <w:r w:rsidR="003D51AC" w:rsidRPr="00FB4E2D">
        <w:rPr>
          <w:rFonts w:ascii="Times New Roman" w:hAnsi="Times New Roman" w:cs="Times New Roman"/>
          <w:color w:val="000000" w:themeColor="text1"/>
          <w:sz w:val="28"/>
          <w:szCs w:val="28"/>
        </w:rPr>
        <w:t>Астахова М.А. Результаты интеллектуальной деятельности как объект гражданских прав: понятие и квалифицирующие признаки / М.А. Астахова // Юридический мир. – 2006. – № 4. – С. 48–50.</w:t>
      </w:r>
    </w:p>
    <w:p w:rsidR="003D51AC" w:rsidRPr="00FB4E2D" w:rsidRDefault="009346C3"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4. </w:t>
      </w:r>
      <w:proofErr w:type="spellStart"/>
      <w:r w:rsidR="003D51AC" w:rsidRPr="00FB4E2D">
        <w:rPr>
          <w:rFonts w:ascii="Times New Roman" w:hAnsi="Times New Roman" w:cs="Times New Roman"/>
          <w:color w:val="000000" w:themeColor="text1"/>
          <w:sz w:val="28"/>
          <w:szCs w:val="28"/>
        </w:rPr>
        <w:t>Ахметьянова</w:t>
      </w:r>
      <w:proofErr w:type="spellEnd"/>
      <w:r w:rsidR="003D51AC" w:rsidRPr="00FB4E2D">
        <w:rPr>
          <w:rFonts w:ascii="Times New Roman" w:hAnsi="Times New Roman" w:cs="Times New Roman"/>
          <w:color w:val="000000" w:themeColor="text1"/>
          <w:sz w:val="28"/>
          <w:szCs w:val="28"/>
        </w:rPr>
        <w:t xml:space="preserve"> З.А. К вопросу о совершенствовании законодательства о вещном праве  / З.А. </w:t>
      </w:r>
      <w:proofErr w:type="spellStart"/>
      <w:r w:rsidR="003D51AC" w:rsidRPr="00FB4E2D">
        <w:rPr>
          <w:rFonts w:ascii="Times New Roman" w:hAnsi="Times New Roman" w:cs="Times New Roman"/>
          <w:color w:val="000000" w:themeColor="text1"/>
          <w:sz w:val="28"/>
          <w:szCs w:val="28"/>
        </w:rPr>
        <w:t>Ахметьянова</w:t>
      </w:r>
      <w:proofErr w:type="spellEnd"/>
      <w:r w:rsidR="003D51AC" w:rsidRPr="00FB4E2D">
        <w:rPr>
          <w:rFonts w:ascii="Times New Roman" w:hAnsi="Times New Roman" w:cs="Times New Roman"/>
          <w:color w:val="000000" w:themeColor="text1"/>
          <w:sz w:val="28"/>
          <w:szCs w:val="28"/>
        </w:rPr>
        <w:t xml:space="preserve"> // Российская юстиция. – 2009. – № 9. – С. 8–10.</w:t>
      </w:r>
    </w:p>
    <w:p w:rsidR="003D51AC" w:rsidRPr="00FB4E2D" w:rsidRDefault="009346C3" w:rsidP="006E0190">
      <w:pPr>
        <w:spacing w:after="0" w:line="360" w:lineRule="auto"/>
        <w:ind w:firstLine="708"/>
        <w:jc w:val="both"/>
        <w:rPr>
          <w:rFonts w:ascii="Times New Roman" w:hAnsi="Times New Roman" w:cs="Times New Roman"/>
          <w:color w:val="000000" w:themeColor="text1"/>
          <w:sz w:val="28"/>
        </w:rPr>
      </w:pPr>
      <w:r w:rsidRPr="00FB4E2D">
        <w:rPr>
          <w:rFonts w:ascii="Times New Roman" w:hAnsi="Times New Roman" w:cs="Times New Roman"/>
          <w:color w:val="000000" w:themeColor="text1"/>
          <w:sz w:val="28"/>
        </w:rPr>
        <w:t xml:space="preserve">5. </w:t>
      </w:r>
      <w:r w:rsidR="003D51AC" w:rsidRPr="00FB4E2D">
        <w:rPr>
          <w:rFonts w:ascii="Times New Roman" w:hAnsi="Times New Roman" w:cs="Times New Roman"/>
          <w:color w:val="000000" w:themeColor="text1"/>
          <w:sz w:val="28"/>
        </w:rPr>
        <w:t>Баринов Н.А., Блинков О.Е. Наследование в международном частном праве и сравнительном правоведении / Н.А. Баринов, О.Е. Блинков // Наследственное право. 2013. № 1. С. 33–40</w:t>
      </w:r>
    </w:p>
    <w:p w:rsidR="00AF6E52" w:rsidRPr="00FB4E2D" w:rsidRDefault="00AF6E52" w:rsidP="006E0190">
      <w:pPr>
        <w:spacing w:after="0" w:line="360" w:lineRule="auto"/>
        <w:ind w:firstLine="708"/>
        <w:jc w:val="both"/>
        <w:rPr>
          <w:rFonts w:ascii="Times New Roman" w:hAnsi="Times New Roman" w:cs="Times New Roman"/>
          <w:color w:val="000000" w:themeColor="text1"/>
          <w:sz w:val="32"/>
          <w:szCs w:val="28"/>
        </w:rPr>
      </w:pPr>
      <w:r w:rsidRPr="00FB4E2D">
        <w:rPr>
          <w:rFonts w:ascii="Times New Roman" w:hAnsi="Times New Roman" w:cs="Times New Roman"/>
          <w:color w:val="000000" w:themeColor="text1"/>
          <w:sz w:val="28"/>
        </w:rPr>
        <w:t>6. Близнец, И.А., Леонтьев, К.Б. Авторское право и смежные права. Под ред. И.А. Близнеца / И.А. Близнец, К.Б. Леонтьев. – М., 2011. – 416 с.</w:t>
      </w:r>
    </w:p>
    <w:p w:rsidR="003D51AC" w:rsidRPr="00FB4E2D" w:rsidRDefault="00AF6E52"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7</w:t>
      </w:r>
      <w:r w:rsidR="009346C3"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Блинков О.Е. О наследстве и наследовании авторов   / О.Е. Блинков // Бюллетень нотариальной практики. – 2009. – № 4. – С. 2–3.</w:t>
      </w:r>
    </w:p>
    <w:p w:rsidR="003D51AC" w:rsidRPr="00FB4E2D" w:rsidRDefault="00AF6E52"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8</w:t>
      </w:r>
      <w:r w:rsidR="009346C3"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Блинков О.Е. Российский наследственный закон: что день грядущий нам готовит?  / О.Е. Блинков // Наследственное право. – 2016. – № 1. – С. 3–5.</w:t>
      </w:r>
    </w:p>
    <w:p w:rsidR="003D51AC" w:rsidRPr="00FB4E2D" w:rsidRDefault="00AF6E52"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9</w:t>
      </w:r>
      <w:r w:rsidR="009346C3"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 xml:space="preserve">Бородина Ж.Н. О некоторых особенностях наследования интеллектуальных прав / Ж. Н. Бородина // Право и практика. Научные труды института Московской государственной юридической академии имени О. Е. </w:t>
      </w:r>
      <w:proofErr w:type="spellStart"/>
      <w:r w:rsidR="003D51AC" w:rsidRPr="00FB4E2D">
        <w:rPr>
          <w:rFonts w:ascii="Times New Roman" w:hAnsi="Times New Roman" w:cs="Times New Roman"/>
          <w:color w:val="000000" w:themeColor="text1"/>
          <w:sz w:val="28"/>
          <w:szCs w:val="28"/>
        </w:rPr>
        <w:t>Кутафина</w:t>
      </w:r>
      <w:proofErr w:type="spellEnd"/>
      <w:r w:rsidR="003D51AC" w:rsidRPr="00FB4E2D">
        <w:rPr>
          <w:rFonts w:ascii="Times New Roman" w:hAnsi="Times New Roman" w:cs="Times New Roman"/>
          <w:color w:val="000000" w:themeColor="text1"/>
          <w:sz w:val="28"/>
          <w:szCs w:val="28"/>
        </w:rPr>
        <w:t xml:space="preserve"> в г. Кирове. – 2015.  – № 1 (14). – С. 69–72.</w:t>
      </w:r>
    </w:p>
    <w:p w:rsidR="003D51AC" w:rsidRPr="00FB4E2D" w:rsidRDefault="00AF6E52"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10</w:t>
      </w:r>
      <w:r w:rsidR="009346C3"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Булаевский Б.А. К реформе правового регулирования наследования интеллектуальных прав / Б.А. Булаевский // Вестник юридического факультета Южного федерального университета.  – 2017. – Т. 4. № 2 (12). – С. 1–11.</w:t>
      </w:r>
    </w:p>
    <w:p w:rsidR="003D51AC" w:rsidRPr="00FB4E2D" w:rsidRDefault="00AF6E52"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11</w:t>
      </w:r>
      <w:r w:rsidR="009346C3"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Вавилин Е.В. Механизм осуществления права на принятие наследства / Е.В. Вавилин // Наследственное право. – 2009. – № 1. – С. 16–17.</w:t>
      </w:r>
    </w:p>
    <w:p w:rsidR="003D51AC" w:rsidRPr="00FB4E2D" w:rsidRDefault="003D51AC" w:rsidP="006E0190">
      <w:pPr>
        <w:spacing w:after="0" w:line="360" w:lineRule="auto"/>
        <w:ind w:firstLine="708"/>
        <w:jc w:val="both"/>
        <w:rPr>
          <w:rFonts w:ascii="Times New Roman" w:hAnsi="Times New Roman" w:cs="Times New Roman"/>
          <w:color w:val="000000" w:themeColor="text1"/>
          <w:sz w:val="28"/>
          <w:szCs w:val="28"/>
        </w:rPr>
      </w:pPr>
      <w:proofErr w:type="spellStart"/>
      <w:r w:rsidRPr="00FB4E2D">
        <w:rPr>
          <w:rFonts w:ascii="Times New Roman" w:hAnsi="Times New Roman" w:cs="Times New Roman"/>
          <w:color w:val="000000" w:themeColor="text1"/>
          <w:sz w:val="28"/>
          <w:szCs w:val="28"/>
        </w:rPr>
        <w:t>Вязовская</w:t>
      </w:r>
      <w:proofErr w:type="spellEnd"/>
      <w:r w:rsidRPr="00FB4E2D">
        <w:rPr>
          <w:rFonts w:ascii="Times New Roman" w:hAnsi="Times New Roman" w:cs="Times New Roman"/>
          <w:color w:val="000000" w:themeColor="text1"/>
          <w:sz w:val="28"/>
          <w:szCs w:val="28"/>
        </w:rPr>
        <w:t xml:space="preserve"> Т.Н. Наследование интеллектуальных прав /                        Т. Н. </w:t>
      </w:r>
      <w:proofErr w:type="spellStart"/>
      <w:r w:rsidRPr="00FB4E2D">
        <w:rPr>
          <w:rFonts w:ascii="Times New Roman" w:hAnsi="Times New Roman" w:cs="Times New Roman"/>
          <w:color w:val="000000" w:themeColor="text1"/>
          <w:sz w:val="28"/>
          <w:szCs w:val="28"/>
        </w:rPr>
        <w:t>Вязовская</w:t>
      </w:r>
      <w:proofErr w:type="spellEnd"/>
      <w:r w:rsidRPr="00FB4E2D">
        <w:rPr>
          <w:rFonts w:ascii="Times New Roman" w:hAnsi="Times New Roman" w:cs="Times New Roman"/>
          <w:color w:val="000000" w:themeColor="text1"/>
          <w:sz w:val="28"/>
          <w:szCs w:val="28"/>
        </w:rPr>
        <w:t xml:space="preserve"> // Вестник Российского университета кооперации. –  2012. –  № 4 (10). –  С. 61–63.</w:t>
      </w:r>
    </w:p>
    <w:p w:rsidR="003D51AC" w:rsidRPr="00FB4E2D" w:rsidRDefault="00AF6E52"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12</w:t>
      </w:r>
      <w:r w:rsidR="009346C3"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Гаврилов В.Н. Наследники по закону и порядок призвания их к наследованию по российскому и зарубежному законодательству /                   В.Н. Гаврилов // Наследственное право. – 2011. – № 2. – С. 13–16.</w:t>
      </w:r>
    </w:p>
    <w:p w:rsidR="003D51AC" w:rsidRPr="00FB4E2D" w:rsidRDefault="00AF6E52"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13</w:t>
      </w:r>
      <w:r w:rsidR="009346C3" w:rsidRPr="00FB4E2D">
        <w:rPr>
          <w:rFonts w:ascii="Times New Roman" w:hAnsi="Times New Roman" w:cs="Times New Roman"/>
          <w:color w:val="000000" w:themeColor="text1"/>
          <w:sz w:val="28"/>
          <w:szCs w:val="28"/>
        </w:rPr>
        <w:t>.</w:t>
      </w:r>
      <w:r w:rsidR="003D51AC" w:rsidRPr="00FB4E2D">
        <w:rPr>
          <w:rFonts w:ascii="Times New Roman" w:hAnsi="Times New Roman" w:cs="Times New Roman"/>
          <w:color w:val="000000" w:themeColor="text1"/>
          <w:sz w:val="28"/>
          <w:szCs w:val="28"/>
        </w:rPr>
        <w:t xml:space="preserve"> Гаврилов В.Н. Особенности нотариально удостоверенного завещания/ В.Н. Гаврилов // Нотариус. – 2010. – № 4. – С. 14–19.</w:t>
      </w:r>
    </w:p>
    <w:p w:rsidR="003D51AC" w:rsidRPr="00FB4E2D" w:rsidRDefault="00AF6E52"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14</w:t>
      </w:r>
      <w:r w:rsidR="009346C3"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Гаврилов В.Н. Формальный способ принятия наследства по российскому законодательству   / В.Н. Гаврилов // Нотариус. – 2011. – №4. –    С. 23– 27.</w:t>
      </w:r>
    </w:p>
    <w:p w:rsidR="003D51AC" w:rsidRPr="00FB4E2D" w:rsidRDefault="009346C3"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1</w:t>
      </w:r>
      <w:r w:rsidR="00AF6E52" w:rsidRPr="00FB4E2D">
        <w:rPr>
          <w:rFonts w:ascii="Times New Roman" w:hAnsi="Times New Roman" w:cs="Times New Roman"/>
          <w:color w:val="000000" w:themeColor="text1"/>
          <w:sz w:val="28"/>
          <w:szCs w:val="28"/>
        </w:rPr>
        <w:t>5</w:t>
      </w:r>
      <w:r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Гаврилов Э.П. Наследование интеллектуальных прав в свете Постановления Пленума Верховного Суда РФ от 29 мая 2012 г. № 9   /           Э.П. Гаврилов // Патенты и лицензии. – 2012. – № 9. – С. 22–31.</w:t>
      </w:r>
    </w:p>
    <w:p w:rsidR="003D51AC" w:rsidRPr="00FB4E2D" w:rsidRDefault="00AF6E52"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16</w:t>
      </w:r>
      <w:r w:rsidR="009346C3"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 xml:space="preserve">Гилберт А.М., Кравцова А.Н. Проблемы практической реализации гражданами прав наследования объектов интеллектуальной собственности и их защита / А.М. Гилберт, А.Н. Кравцова // </w:t>
      </w:r>
      <w:proofErr w:type="spellStart"/>
      <w:r w:rsidR="003D51AC" w:rsidRPr="00FB4E2D">
        <w:rPr>
          <w:rFonts w:ascii="Times New Roman" w:hAnsi="Times New Roman" w:cs="Times New Roman"/>
          <w:color w:val="000000" w:themeColor="text1"/>
          <w:sz w:val="28"/>
          <w:szCs w:val="28"/>
        </w:rPr>
        <w:t>Science</w:t>
      </w:r>
      <w:proofErr w:type="spellEnd"/>
      <w:r w:rsidR="003D51AC" w:rsidRPr="00FB4E2D">
        <w:rPr>
          <w:rFonts w:ascii="Times New Roman" w:hAnsi="Times New Roman" w:cs="Times New Roman"/>
          <w:color w:val="000000" w:themeColor="text1"/>
          <w:sz w:val="28"/>
          <w:szCs w:val="28"/>
        </w:rPr>
        <w:t xml:space="preserve"> </w:t>
      </w:r>
      <w:proofErr w:type="spellStart"/>
      <w:r w:rsidR="003D51AC" w:rsidRPr="00FB4E2D">
        <w:rPr>
          <w:rFonts w:ascii="Times New Roman" w:hAnsi="Times New Roman" w:cs="Times New Roman"/>
          <w:color w:val="000000" w:themeColor="text1"/>
          <w:sz w:val="28"/>
          <w:szCs w:val="28"/>
        </w:rPr>
        <w:t>Time</w:t>
      </w:r>
      <w:proofErr w:type="spellEnd"/>
      <w:r w:rsidR="003D51AC" w:rsidRPr="00FB4E2D">
        <w:rPr>
          <w:rFonts w:ascii="Times New Roman" w:hAnsi="Times New Roman" w:cs="Times New Roman"/>
          <w:color w:val="000000" w:themeColor="text1"/>
          <w:sz w:val="28"/>
          <w:szCs w:val="28"/>
        </w:rPr>
        <w:t>.  – 2014.  – № 10.  –         С. 101–107.</w:t>
      </w:r>
    </w:p>
    <w:p w:rsidR="00E8014C" w:rsidRPr="00FB4E2D" w:rsidRDefault="00AF6E52"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17</w:t>
      </w:r>
      <w:r w:rsidR="00E8014C" w:rsidRPr="00FB4E2D">
        <w:rPr>
          <w:rFonts w:ascii="Times New Roman" w:hAnsi="Times New Roman" w:cs="Times New Roman"/>
          <w:color w:val="000000" w:themeColor="text1"/>
          <w:sz w:val="28"/>
          <w:szCs w:val="28"/>
        </w:rPr>
        <w:t xml:space="preserve">. </w:t>
      </w:r>
      <w:proofErr w:type="spellStart"/>
      <w:r w:rsidR="00E8014C" w:rsidRPr="00FB4E2D">
        <w:rPr>
          <w:rFonts w:ascii="Times New Roman" w:hAnsi="Times New Roman" w:cs="Times New Roman"/>
          <w:color w:val="000000" w:themeColor="text1"/>
          <w:sz w:val="28"/>
          <w:szCs w:val="28"/>
        </w:rPr>
        <w:t>Гонгало</w:t>
      </w:r>
      <w:proofErr w:type="spellEnd"/>
      <w:r w:rsidR="00E8014C" w:rsidRPr="00FB4E2D">
        <w:rPr>
          <w:rFonts w:ascii="Times New Roman" w:hAnsi="Times New Roman" w:cs="Times New Roman"/>
          <w:color w:val="000000" w:themeColor="text1"/>
          <w:sz w:val="28"/>
          <w:szCs w:val="28"/>
        </w:rPr>
        <w:t xml:space="preserve"> Б.М., </w:t>
      </w:r>
      <w:proofErr w:type="spellStart"/>
      <w:r w:rsidR="00E8014C" w:rsidRPr="00FB4E2D">
        <w:rPr>
          <w:rFonts w:ascii="Times New Roman" w:hAnsi="Times New Roman" w:cs="Times New Roman"/>
          <w:color w:val="000000" w:themeColor="text1"/>
          <w:sz w:val="28"/>
          <w:szCs w:val="28"/>
        </w:rPr>
        <w:t>Калятин</w:t>
      </w:r>
      <w:proofErr w:type="spellEnd"/>
      <w:r w:rsidR="00E8014C" w:rsidRPr="00FB4E2D">
        <w:rPr>
          <w:rFonts w:ascii="Times New Roman" w:hAnsi="Times New Roman" w:cs="Times New Roman"/>
          <w:color w:val="000000" w:themeColor="text1"/>
          <w:sz w:val="28"/>
          <w:szCs w:val="28"/>
        </w:rPr>
        <w:t xml:space="preserve"> В.О., Кириллова М.Я. и др.; под ред. Крашенинникова  П.В.. Гражданский кодекс Российской Федерации. Авторское право. Права, смежные с авторскими. Постатейный комментарий к главам 69 – 71 / Б.М. </w:t>
      </w:r>
      <w:proofErr w:type="spellStart"/>
      <w:r w:rsidR="00E8014C" w:rsidRPr="00FB4E2D">
        <w:rPr>
          <w:rFonts w:ascii="Times New Roman" w:hAnsi="Times New Roman" w:cs="Times New Roman"/>
          <w:color w:val="000000" w:themeColor="text1"/>
          <w:sz w:val="28"/>
          <w:szCs w:val="28"/>
        </w:rPr>
        <w:t>Гонгало</w:t>
      </w:r>
      <w:proofErr w:type="spellEnd"/>
      <w:r w:rsidR="00E8014C" w:rsidRPr="00FB4E2D">
        <w:rPr>
          <w:rFonts w:ascii="Times New Roman" w:hAnsi="Times New Roman" w:cs="Times New Roman"/>
          <w:color w:val="000000" w:themeColor="text1"/>
          <w:sz w:val="28"/>
          <w:szCs w:val="28"/>
        </w:rPr>
        <w:t xml:space="preserve">, В.О. </w:t>
      </w:r>
      <w:proofErr w:type="spellStart"/>
      <w:r w:rsidR="00E8014C" w:rsidRPr="00FB4E2D">
        <w:rPr>
          <w:rFonts w:ascii="Times New Roman" w:hAnsi="Times New Roman" w:cs="Times New Roman"/>
          <w:color w:val="000000" w:themeColor="text1"/>
          <w:sz w:val="28"/>
          <w:szCs w:val="28"/>
        </w:rPr>
        <w:t>Калятин</w:t>
      </w:r>
      <w:proofErr w:type="spellEnd"/>
      <w:r w:rsidR="00E8014C" w:rsidRPr="00FB4E2D">
        <w:rPr>
          <w:rFonts w:ascii="Times New Roman" w:hAnsi="Times New Roman" w:cs="Times New Roman"/>
          <w:color w:val="000000" w:themeColor="text1"/>
          <w:sz w:val="28"/>
          <w:szCs w:val="28"/>
        </w:rPr>
        <w:t>, М.Я. Кириллова и др.; под ред. П.В. Крашенинникова – М., 2014. – 510 с.</w:t>
      </w:r>
    </w:p>
    <w:p w:rsidR="003D51AC" w:rsidRPr="00FB4E2D" w:rsidRDefault="00E8014C"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1</w:t>
      </w:r>
      <w:r w:rsidR="00AF6E52" w:rsidRPr="00FB4E2D">
        <w:rPr>
          <w:rFonts w:ascii="Times New Roman" w:hAnsi="Times New Roman" w:cs="Times New Roman"/>
          <w:color w:val="000000" w:themeColor="text1"/>
          <w:sz w:val="28"/>
          <w:szCs w:val="28"/>
        </w:rPr>
        <w:t>8</w:t>
      </w:r>
      <w:r w:rsidR="009346C3" w:rsidRPr="00FB4E2D">
        <w:rPr>
          <w:rFonts w:ascii="Times New Roman" w:hAnsi="Times New Roman" w:cs="Times New Roman"/>
          <w:color w:val="000000" w:themeColor="text1"/>
          <w:sz w:val="28"/>
          <w:szCs w:val="28"/>
        </w:rPr>
        <w:t xml:space="preserve">. </w:t>
      </w:r>
      <w:proofErr w:type="spellStart"/>
      <w:r w:rsidR="003D51AC" w:rsidRPr="00FB4E2D">
        <w:rPr>
          <w:rFonts w:ascii="Times New Roman" w:hAnsi="Times New Roman" w:cs="Times New Roman"/>
          <w:color w:val="000000" w:themeColor="text1"/>
          <w:sz w:val="28"/>
          <w:szCs w:val="28"/>
        </w:rPr>
        <w:t>Городисская</w:t>
      </w:r>
      <w:proofErr w:type="spellEnd"/>
      <w:r w:rsidR="003D51AC" w:rsidRPr="00FB4E2D">
        <w:rPr>
          <w:rFonts w:ascii="Times New Roman" w:hAnsi="Times New Roman" w:cs="Times New Roman"/>
          <w:color w:val="000000" w:themeColor="text1"/>
          <w:sz w:val="28"/>
          <w:szCs w:val="28"/>
        </w:rPr>
        <w:t xml:space="preserve">, Е.Ю. Наследование прав на товарный знак   / Е.Ю. </w:t>
      </w:r>
      <w:proofErr w:type="spellStart"/>
      <w:r w:rsidR="003D51AC" w:rsidRPr="00FB4E2D">
        <w:rPr>
          <w:rFonts w:ascii="Times New Roman" w:hAnsi="Times New Roman" w:cs="Times New Roman"/>
          <w:color w:val="000000" w:themeColor="text1"/>
          <w:sz w:val="28"/>
          <w:szCs w:val="28"/>
        </w:rPr>
        <w:t>Городисская</w:t>
      </w:r>
      <w:proofErr w:type="spellEnd"/>
      <w:r w:rsidR="003D51AC" w:rsidRPr="00FB4E2D">
        <w:rPr>
          <w:rFonts w:ascii="Times New Roman" w:hAnsi="Times New Roman" w:cs="Times New Roman"/>
          <w:color w:val="000000" w:themeColor="text1"/>
          <w:sz w:val="28"/>
          <w:szCs w:val="28"/>
        </w:rPr>
        <w:t xml:space="preserve"> // Закон. – 2014. – № 5. – С. 78–81.</w:t>
      </w:r>
    </w:p>
    <w:p w:rsidR="003D51AC" w:rsidRPr="00FB4E2D" w:rsidRDefault="00E8014C"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1</w:t>
      </w:r>
      <w:r w:rsidR="00AF6E52" w:rsidRPr="00FB4E2D">
        <w:rPr>
          <w:rFonts w:ascii="Times New Roman" w:hAnsi="Times New Roman" w:cs="Times New Roman"/>
          <w:color w:val="000000" w:themeColor="text1"/>
          <w:sz w:val="28"/>
          <w:szCs w:val="28"/>
        </w:rPr>
        <w:t>9</w:t>
      </w:r>
      <w:r w:rsidR="009346C3"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Дроздова К.С. Наследование авторских прав / К.С. Дроздова // Студенческая наука XXI века. – 2016. –  № 2–2 (9). –  С. 229–231.</w:t>
      </w:r>
    </w:p>
    <w:p w:rsidR="003D51AC" w:rsidRPr="00FB4E2D" w:rsidRDefault="00AF6E52"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20</w:t>
      </w:r>
      <w:r w:rsidR="009346C3"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Евстафьева И.В. Правовое регулирование международного наследования имущественных авторских прав   / И.В. Евстафьева // Цивилист. – 2012. – № 3. – С. 72–78.</w:t>
      </w:r>
    </w:p>
    <w:p w:rsidR="003D51AC" w:rsidRPr="00FB4E2D" w:rsidRDefault="00AF6E52"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21</w:t>
      </w:r>
      <w:r w:rsidR="009346C3"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Еременко В.И. Вопросы наследования интеллектуальных прав в Постановлении Пленума Верховного Суда Российской Федерации /                В.И. Еременко// Адвокат. 2012. № 7. С. 43–51.</w:t>
      </w:r>
    </w:p>
    <w:p w:rsidR="003D51AC" w:rsidRPr="00FB4E2D" w:rsidRDefault="00E8014C"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2</w:t>
      </w:r>
      <w:r w:rsidR="00AF6E52" w:rsidRPr="00FB4E2D">
        <w:rPr>
          <w:rFonts w:ascii="Times New Roman" w:hAnsi="Times New Roman" w:cs="Times New Roman"/>
          <w:color w:val="000000" w:themeColor="text1"/>
          <w:sz w:val="28"/>
          <w:szCs w:val="28"/>
        </w:rPr>
        <w:t>2</w:t>
      </w:r>
      <w:r w:rsidR="009346C3"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Жарова, А. К. Защита интеллектуальной собственности : учебник для бакалавриата и магистратуры / А. К. Жарова ; под общ</w:t>
      </w:r>
      <w:proofErr w:type="gramStart"/>
      <w:r w:rsidR="003D51AC" w:rsidRPr="00FB4E2D">
        <w:rPr>
          <w:rFonts w:ascii="Times New Roman" w:hAnsi="Times New Roman" w:cs="Times New Roman"/>
          <w:color w:val="000000" w:themeColor="text1"/>
          <w:sz w:val="28"/>
          <w:szCs w:val="28"/>
        </w:rPr>
        <w:t>.</w:t>
      </w:r>
      <w:proofErr w:type="gramEnd"/>
      <w:r w:rsidR="003D51AC" w:rsidRPr="00FB4E2D">
        <w:rPr>
          <w:rFonts w:ascii="Times New Roman" w:hAnsi="Times New Roman" w:cs="Times New Roman"/>
          <w:color w:val="000000" w:themeColor="text1"/>
          <w:sz w:val="28"/>
          <w:szCs w:val="28"/>
        </w:rPr>
        <w:t xml:space="preserve"> </w:t>
      </w:r>
      <w:proofErr w:type="gramStart"/>
      <w:r w:rsidR="003D51AC" w:rsidRPr="00FB4E2D">
        <w:rPr>
          <w:rFonts w:ascii="Times New Roman" w:hAnsi="Times New Roman" w:cs="Times New Roman"/>
          <w:color w:val="000000" w:themeColor="text1"/>
          <w:sz w:val="28"/>
          <w:szCs w:val="28"/>
        </w:rPr>
        <w:t>р</w:t>
      </w:r>
      <w:proofErr w:type="gramEnd"/>
      <w:r w:rsidR="003D51AC" w:rsidRPr="00FB4E2D">
        <w:rPr>
          <w:rFonts w:ascii="Times New Roman" w:hAnsi="Times New Roman" w:cs="Times New Roman"/>
          <w:color w:val="000000" w:themeColor="text1"/>
          <w:sz w:val="28"/>
          <w:szCs w:val="28"/>
        </w:rPr>
        <w:t xml:space="preserve">ед. А. А. </w:t>
      </w:r>
      <w:proofErr w:type="spellStart"/>
      <w:r w:rsidR="003D51AC" w:rsidRPr="00FB4E2D">
        <w:rPr>
          <w:rFonts w:ascii="Times New Roman" w:hAnsi="Times New Roman" w:cs="Times New Roman"/>
          <w:color w:val="000000" w:themeColor="text1"/>
          <w:sz w:val="28"/>
          <w:szCs w:val="28"/>
        </w:rPr>
        <w:t>Стрельцова</w:t>
      </w:r>
      <w:proofErr w:type="spellEnd"/>
      <w:r w:rsidR="003D51AC" w:rsidRPr="00FB4E2D">
        <w:rPr>
          <w:rFonts w:ascii="Times New Roman" w:hAnsi="Times New Roman" w:cs="Times New Roman"/>
          <w:color w:val="000000" w:themeColor="text1"/>
          <w:sz w:val="28"/>
          <w:szCs w:val="28"/>
        </w:rPr>
        <w:t xml:space="preserve">. — 4-е изд., </w:t>
      </w:r>
      <w:proofErr w:type="spellStart"/>
      <w:r w:rsidR="003D51AC" w:rsidRPr="00FB4E2D">
        <w:rPr>
          <w:rFonts w:ascii="Times New Roman" w:hAnsi="Times New Roman" w:cs="Times New Roman"/>
          <w:color w:val="000000" w:themeColor="text1"/>
          <w:sz w:val="28"/>
          <w:szCs w:val="28"/>
        </w:rPr>
        <w:t>перераб</w:t>
      </w:r>
      <w:proofErr w:type="spellEnd"/>
      <w:r w:rsidR="003D51AC" w:rsidRPr="00FB4E2D">
        <w:rPr>
          <w:rFonts w:ascii="Times New Roman" w:hAnsi="Times New Roman" w:cs="Times New Roman"/>
          <w:color w:val="000000" w:themeColor="text1"/>
          <w:sz w:val="28"/>
          <w:szCs w:val="28"/>
        </w:rPr>
        <w:t xml:space="preserve">. и доп. — Москва : Издательство </w:t>
      </w:r>
      <w:proofErr w:type="spellStart"/>
      <w:r w:rsidR="003D51AC" w:rsidRPr="00FB4E2D">
        <w:rPr>
          <w:rFonts w:ascii="Times New Roman" w:hAnsi="Times New Roman" w:cs="Times New Roman"/>
          <w:color w:val="000000" w:themeColor="text1"/>
          <w:sz w:val="28"/>
          <w:szCs w:val="28"/>
        </w:rPr>
        <w:t>Юрайт</w:t>
      </w:r>
      <w:proofErr w:type="spellEnd"/>
      <w:r w:rsidR="003D51AC" w:rsidRPr="00FB4E2D">
        <w:rPr>
          <w:rFonts w:ascii="Times New Roman" w:hAnsi="Times New Roman" w:cs="Times New Roman"/>
          <w:color w:val="000000" w:themeColor="text1"/>
          <w:sz w:val="28"/>
          <w:szCs w:val="28"/>
        </w:rPr>
        <w:t>, 2019. — 341 с. — (Серия</w:t>
      </w:r>
      <w:proofErr w:type="gramStart"/>
      <w:r w:rsidR="003D51AC" w:rsidRPr="00FB4E2D">
        <w:rPr>
          <w:rFonts w:ascii="Times New Roman" w:hAnsi="Times New Roman" w:cs="Times New Roman"/>
          <w:color w:val="000000" w:themeColor="text1"/>
          <w:sz w:val="28"/>
          <w:szCs w:val="28"/>
        </w:rPr>
        <w:t xml:space="preserve"> :</w:t>
      </w:r>
      <w:proofErr w:type="gramEnd"/>
      <w:r w:rsidR="003D51AC" w:rsidRPr="00FB4E2D">
        <w:rPr>
          <w:rFonts w:ascii="Times New Roman" w:hAnsi="Times New Roman" w:cs="Times New Roman"/>
          <w:color w:val="000000" w:themeColor="text1"/>
          <w:sz w:val="28"/>
          <w:szCs w:val="28"/>
        </w:rPr>
        <w:t xml:space="preserve"> Бакалавр и магистр. </w:t>
      </w:r>
      <w:proofErr w:type="gramStart"/>
      <w:r w:rsidR="003D51AC" w:rsidRPr="00FB4E2D">
        <w:rPr>
          <w:rFonts w:ascii="Times New Roman" w:hAnsi="Times New Roman" w:cs="Times New Roman"/>
          <w:color w:val="000000" w:themeColor="text1"/>
          <w:sz w:val="28"/>
          <w:szCs w:val="28"/>
        </w:rPr>
        <w:t>Академический курс).</w:t>
      </w:r>
      <w:proofErr w:type="gramEnd"/>
      <w:r w:rsidR="003D51AC" w:rsidRPr="00FB4E2D">
        <w:rPr>
          <w:rFonts w:ascii="Times New Roman" w:hAnsi="Times New Roman" w:cs="Times New Roman"/>
          <w:color w:val="000000" w:themeColor="text1"/>
          <w:sz w:val="28"/>
          <w:szCs w:val="28"/>
        </w:rPr>
        <w:t xml:space="preserve"> — ISBN 978-5-534-09974-4. — Текст</w:t>
      </w:r>
      <w:proofErr w:type="gramStart"/>
      <w:r w:rsidR="003D51AC" w:rsidRPr="00FB4E2D">
        <w:rPr>
          <w:rFonts w:ascii="Times New Roman" w:hAnsi="Times New Roman" w:cs="Times New Roman"/>
          <w:color w:val="000000" w:themeColor="text1"/>
          <w:sz w:val="28"/>
          <w:szCs w:val="28"/>
        </w:rPr>
        <w:t xml:space="preserve"> :</w:t>
      </w:r>
      <w:proofErr w:type="gramEnd"/>
      <w:r w:rsidR="003D51AC" w:rsidRPr="00FB4E2D">
        <w:rPr>
          <w:rFonts w:ascii="Times New Roman" w:hAnsi="Times New Roman" w:cs="Times New Roman"/>
          <w:color w:val="000000" w:themeColor="text1"/>
          <w:sz w:val="28"/>
          <w:szCs w:val="28"/>
        </w:rPr>
        <w:t xml:space="preserve"> электронный // ЭБС </w:t>
      </w:r>
      <w:proofErr w:type="spellStart"/>
      <w:r w:rsidR="003D51AC" w:rsidRPr="00FB4E2D">
        <w:rPr>
          <w:rFonts w:ascii="Times New Roman" w:hAnsi="Times New Roman" w:cs="Times New Roman"/>
          <w:color w:val="000000" w:themeColor="text1"/>
          <w:sz w:val="28"/>
          <w:szCs w:val="28"/>
        </w:rPr>
        <w:t>Юрайт</w:t>
      </w:r>
      <w:proofErr w:type="spellEnd"/>
      <w:r w:rsidR="003D51AC" w:rsidRPr="00FB4E2D">
        <w:rPr>
          <w:rFonts w:ascii="Times New Roman" w:hAnsi="Times New Roman" w:cs="Times New Roman"/>
          <w:color w:val="000000" w:themeColor="text1"/>
          <w:sz w:val="28"/>
          <w:szCs w:val="28"/>
        </w:rPr>
        <w:t xml:space="preserve"> [сайт]. — URL: https://biblio-online.ru/bcode/429066 (дата обращения: 03.05.2019).</w:t>
      </w:r>
    </w:p>
    <w:p w:rsidR="003D51AC" w:rsidRPr="00FB4E2D" w:rsidRDefault="00E8014C"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2</w:t>
      </w:r>
      <w:r w:rsidR="00AF6E52" w:rsidRPr="00FB4E2D">
        <w:rPr>
          <w:rFonts w:ascii="Times New Roman" w:hAnsi="Times New Roman" w:cs="Times New Roman"/>
          <w:color w:val="000000" w:themeColor="text1"/>
          <w:sz w:val="28"/>
          <w:szCs w:val="28"/>
        </w:rPr>
        <w:t>3</w:t>
      </w:r>
      <w:r w:rsidR="009346C3" w:rsidRPr="00FB4E2D">
        <w:rPr>
          <w:rFonts w:ascii="Times New Roman" w:hAnsi="Times New Roman" w:cs="Times New Roman"/>
          <w:color w:val="000000" w:themeColor="text1"/>
          <w:sz w:val="28"/>
          <w:szCs w:val="28"/>
        </w:rPr>
        <w:t xml:space="preserve">. </w:t>
      </w:r>
      <w:proofErr w:type="spellStart"/>
      <w:r w:rsidR="003D51AC" w:rsidRPr="00FB4E2D">
        <w:rPr>
          <w:rFonts w:ascii="Times New Roman" w:hAnsi="Times New Roman" w:cs="Times New Roman"/>
          <w:color w:val="000000" w:themeColor="text1"/>
          <w:sz w:val="28"/>
          <w:szCs w:val="28"/>
        </w:rPr>
        <w:t>Зенин</w:t>
      </w:r>
      <w:proofErr w:type="spellEnd"/>
      <w:r w:rsidR="003D51AC" w:rsidRPr="00FB4E2D">
        <w:rPr>
          <w:rFonts w:ascii="Times New Roman" w:hAnsi="Times New Roman" w:cs="Times New Roman"/>
          <w:color w:val="000000" w:themeColor="text1"/>
          <w:sz w:val="28"/>
          <w:szCs w:val="28"/>
        </w:rPr>
        <w:t>, И. А. Право интеллектуальной собственности</w:t>
      </w:r>
      <w:proofErr w:type="gramStart"/>
      <w:r w:rsidR="003D51AC" w:rsidRPr="00FB4E2D">
        <w:rPr>
          <w:rFonts w:ascii="Times New Roman" w:hAnsi="Times New Roman" w:cs="Times New Roman"/>
          <w:color w:val="000000" w:themeColor="text1"/>
          <w:sz w:val="28"/>
          <w:szCs w:val="28"/>
        </w:rPr>
        <w:t xml:space="preserve"> :</w:t>
      </w:r>
      <w:proofErr w:type="gramEnd"/>
      <w:r w:rsidR="003D51AC" w:rsidRPr="00FB4E2D">
        <w:rPr>
          <w:rFonts w:ascii="Times New Roman" w:hAnsi="Times New Roman" w:cs="Times New Roman"/>
          <w:color w:val="000000" w:themeColor="text1"/>
          <w:sz w:val="28"/>
          <w:szCs w:val="28"/>
        </w:rPr>
        <w:t xml:space="preserve"> учебник для академического бакалавриата / И. А. </w:t>
      </w:r>
      <w:proofErr w:type="spellStart"/>
      <w:r w:rsidR="003D51AC" w:rsidRPr="00FB4E2D">
        <w:rPr>
          <w:rFonts w:ascii="Times New Roman" w:hAnsi="Times New Roman" w:cs="Times New Roman"/>
          <w:color w:val="000000" w:themeColor="text1"/>
          <w:sz w:val="28"/>
          <w:szCs w:val="28"/>
        </w:rPr>
        <w:t>Зенин</w:t>
      </w:r>
      <w:proofErr w:type="spellEnd"/>
      <w:r w:rsidR="003D51AC" w:rsidRPr="00FB4E2D">
        <w:rPr>
          <w:rFonts w:ascii="Times New Roman" w:hAnsi="Times New Roman" w:cs="Times New Roman"/>
          <w:color w:val="000000" w:themeColor="text1"/>
          <w:sz w:val="28"/>
          <w:szCs w:val="28"/>
        </w:rPr>
        <w:t xml:space="preserve">. — 9-е изд., </w:t>
      </w:r>
      <w:proofErr w:type="spellStart"/>
      <w:r w:rsidR="003D51AC" w:rsidRPr="00FB4E2D">
        <w:rPr>
          <w:rFonts w:ascii="Times New Roman" w:hAnsi="Times New Roman" w:cs="Times New Roman"/>
          <w:color w:val="000000" w:themeColor="text1"/>
          <w:sz w:val="28"/>
          <w:szCs w:val="28"/>
        </w:rPr>
        <w:t>перераб</w:t>
      </w:r>
      <w:proofErr w:type="spellEnd"/>
      <w:r w:rsidR="003D51AC" w:rsidRPr="00FB4E2D">
        <w:rPr>
          <w:rFonts w:ascii="Times New Roman" w:hAnsi="Times New Roman" w:cs="Times New Roman"/>
          <w:color w:val="000000" w:themeColor="text1"/>
          <w:sz w:val="28"/>
          <w:szCs w:val="28"/>
        </w:rPr>
        <w:t xml:space="preserve">. и доп. — Москва : Издательство </w:t>
      </w:r>
      <w:proofErr w:type="spellStart"/>
      <w:r w:rsidR="003D51AC" w:rsidRPr="00FB4E2D">
        <w:rPr>
          <w:rFonts w:ascii="Times New Roman" w:hAnsi="Times New Roman" w:cs="Times New Roman"/>
          <w:color w:val="000000" w:themeColor="text1"/>
          <w:sz w:val="28"/>
          <w:szCs w:val="28"/>
        </w:rPr>
        <w:t>Юрайт</w:t>
      </w:r>
      <w:proofErr w:type="spellEnd"/>
      <w:r w:rsidR="003D51AC" w:rsidRPr="00FB4E2D">
        <w:rPr>
          <w:rFonts w:ascii="Times New Roman" w:hAnsi="Times New Roman" w:cs="Times New Roman"/>
          <w:color w:val="000000" w:themeColor="text1"/>
          <w:sz w:val="28"/>
          <w:szCs w:val="28"/>
        </w:rPr>
        <w:t>, 2016. — 620 с. — (Серия</w:t>
      </w:r>
      <w:proofErr w:type="gramStart"/>
      <w:r w:rsidR="003D51AC" w:rsidRPr="00FB4E2D">
        <w:rPr>
          <w:rFonts w:ascii="Times New Roman" w:hAnsi="Times New Roman" w:cs="Times New Roman"/>
          <w:color w:val="000000" w:themeColor="text1"/>
          <w:sz w:val="28"/>
          <w:szCs w:val="28"/>
        </w:rPr>
        <w:t xml:space="preserve"> :</w:t>
      </w:r>
      <w:proofErr w:type="gramEnd"/>
      <w:r w:rsidR="003D51AC" w:rsidRPr="00FB4E2D">
        <w:rPr>
          <w:rFonts w:ascii="Times New Roman" w:hAnsi="Times New Roman" w:cs="Times New Roman"/>
          <w:color w:val="000000" w:themeColor="text1"/>
          <w:sz w:val="28"/>
          <w:szCs w:val="28"/>
        </w:rPr>
        <w:t xml:space="preserve"> Бакалавр. </w:t>
      </w:r>
      <w:proofErr w:type="gramStart"/>
      <w:r w:rsidR="003D51AC" w:rsidRPr="00FB4E2D">
        <w:rPr>
          <w:rFonts w:ascii="Times New Roman" w:hAnsi="Times New Roman" w:cs="Times New Roman"/>
          <w:color w:val="000000" w:themeColor="text1"/>
          <w:sz w:val="28"/>
          <w:szCs w:val="28"/>
        </w:rPr>
        <w:t>Академический курс).</w:t>
      </w:r>
      <w:proofErr w:type="gramEnd"/>
      <w:r w:rsidR="003D51AC" w:rsidRPr="00FB4E2D">
        <w:rPr>
          <w:rFonts w:ascii="Times New Roman" w:hAnsi="Times New Roman" w:cs="Times New Roman"/>
          <w:color w:val="000000" w:themeColor="text1"/>
          <w:sz w:val="28"/>
          <w:szCs w:val="28"/>
        </w:rPr>
        <w:t xml:space="preserve"> — ISBN 978-5-9916-4375-7. — Текст</w:t>
      </w:r>
      <w:proofErr w:type="gramStart"/>
      <w:r w:rsidR="003D51AC" w:rsidRPr="00FB4E2D">
        <w:rPr>
          <w:rFonts w:ascii="Times New Roman" w:hAnsi="Times New Roman" w:cs="Times New Roman"/>
          <w:color w:val="000000" w:themeColor="text1"/>
          <w:sz w:val="28"/>
          <w:szCs w:val="28"/>
        </w:rPr>
        <w:t xml:space="preserve"> :</w:t>
      </w:r>
      <w:proofErr w:type="gramEnd"/>
      <w:r w:rsidR="003D51AC" w:rsidRPr="00FB4E2D">
        <w:rPr>
          <w:rFonts w:ascii="Times New Roman" w:hAnsi="Times New Roman" w:cs="Times New Roman"/>
          <w:color w:val="000000" w:themeColor="text1"/>
          <w:sz w:val="28"/>
          <w:szCs w:val="28"/>
        </w:rPr>
        <w:t xml:space="preserve"> электронный // ЭБС </w:t>
      </w:r>
      <w:proofErr w:type="spellStart"/>
      <w:r w:rsidR="003D51AC" w:rsidRPr="00FB4E2D">
        <w:rPr>
          <w:rFonts w:ascii="Times New Roman" w:hAnsi="Times New Roman" w:cs="Times New Roman"/>
          <w:color w:val="000000" w:themeColor="text1"/>
          <w:sz w:val="28"/>
          <w:szCs w:val="28"/>
        </w:rPr>
        <w:t>Юрайт</w:t>
      </w:r>
      <w:proofErr w:type="spellEnd"/>
      <w:r w:rsidR="003D51AC" w:rsidRPr="00FB4E2D">
        <w:rPr>
          <w:rFonts w:ascii="Times New Roman" w:hAnsi="Times New Roman" w:cs="Times New Roman"/>
          <w:color w:val="000000" w:themeColor="text1"/>
          <w:sz w:val="28"/>
          <w:szCs w:val="28"/>
        </w:rPr>
        <w:t xml:space="preserve"> [сайт]. — URL: https://biblio-online.ru/bcode/391961 (дата обращения: 03.05.2019).</w:t>
      </w:r>
    </w:p>
    <w:p w:rsidR="003D51AC" w:rsidRPr="00FB4E2D" w:rsidRDefault="00E8014C"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2</w:t>
      </w:r>
      <w:r w:rsidR="00AF6E52" w:rsidRPr="00FB4E2D">
        <w:rPr>
          <w:rFonts w:ascii="Times New Roman" w:hAnsi="Times New Roman" w:cs="Times New Roman"/>
          <w:color w:val="000000" w:themeColor="text1"/>
          <w:sz w:val="28"/>
          <w:szCs w:val="28"/>
        </w:rPr>
        <w:t>4</w:t>
      </w:r>
      <w:r w:rsidR="009346C3"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Каминская Е.И. Авторские права как права человека / Е.И. Каминская // Журнал российского права. 2014. № 10. С. 66–71.</w:t>
      </w:r>
    </w:p>
    <w:p w:rsidR="003D51AC" w:rsidRPr="00FB4E2D" w:rsidRDefault="00E8014C"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2</w:t>
      </w:r>
      <w:r w:rsidR="00AF6E52" w:rsidRPr="00FB4E2D">
        <w:rPr>
          <w:rFonts w:ascii="Times New Roman" w:hAnsi="Times New Roman" w:cs="Times New Roman"/>
          <w:color w:val="000000" w:themeColor="text1"/>
          <w:sz w:val="28"/>
          <w:szCs w:val="28"/>
        </w:rPr>
        <w:t>5</w:t>
      </w:r>
      <w:r w:rsidR="00E97349" w:rsidRPr="00FB4E2D">
        <w:rPr>
          <w:rFonts w:ascii="Times New Roman" w:hAnsi="Times New Roman" w:cs="Times New Roman"/>
          <w:color w:val="000000" w:themeColor="text1"/>
          <w:sz w:val="28"/>
          <w:szCs w:val="28"/>
        </w:rPr>
        <w:t>. </w:t>
      </w:r>
      <w:proofErr w:type="spellStart"/>
      <w:r w:rsidR="003D51AC" w:rsidRPr="00FB4E2D">
        <w:rPr>
          <w:rFonts w:ascii="Times New Roman" w:hAnsi="Times New Roman" w:cs="Times New Roman"/>
          <w:color w:val="000000" w:themeColor="text1"/>
          <w:sz w:val="28"/>
          <w:szCs w:val="28"/>
        </w:rPr>
        <w:t>Когай</w:t>
      </w:r>
      <w:proofErr w:type="spellEnd"/>
      <w:r w:rsidR="003D51AC" w:rsidRPr="00FB4E2D">
        <w:rPr>
          <w:rFonts w:ascii="Times New Roman" w:hAnsi="Times New Roman" w:cs="Times New Roman"/>
          <w:color w:val="000000" w:themeColor="text1"/>
          <w:sz w:val="28"/>
          <w:szCs w:val="28"/>
        </w:rPr>
        <w:t xml:space="preserve"> М.С. Особенности наследования отдельных видов интеллектуальных прав / М. С. </w:t>
      </w:r>
      <w:proofErr w:type="spellStart"/>
      <w:r w:rsidR="003D51AC" w:rsidRPr="00FB4E2D">
        <w:rPr>
          <w:rFonts w:ascii="Times New Roman" w:hAnsi="Times New Roman" w:cs="Times New Roman"/>
          <w:color w:val="000000" w:themeColor="text1"/>
          <w:sz w:val="28"/>
          <w:szCs w:val="28"/>
        </w:rPr>
        <w:t>Когай</w:t>
      </w:r>
      <w:proofErr w:type="spellEnd"/>
      <w:r w:rsidR="003D51AC" w:rsidRPr="00FB4E2D">
        <w:rPr>
          <w:rFonts w:ascii="Times New Roman" w:hAnsi="Times New Roman" w:cs="Times New Roman"/>
          <w:color w:val="000000" w:themeColor="text1"/>
          <w:sz w:val="28"/>
          <w:szCs w:val="28"/>
        </w:rPr>
        <w:t xml:space="preserve"> // Культура. Наука. Интеграция. –  2016. – № 2 (34). – С. 20–24.</w:t>
      </w:r>
    </w:p>
    <w:p w:rsidR="003D51AC" w:rsidRPr="00FB4E2D" w:rsidRDefault="00E97349"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2</w:t>
      </w:r>
      <w:r w:rsidR="00AF6E52" w:rsidRPr="00FB4E2D">
        <w:rPr>
          <w:rFonts w:ascii="Times New Roman" w:hAnsi="Times New Roman" w:cs="Times New Roman"/>
          <w:color w:val="000000" w:themeColor="text1"/>
          <w:sz w:val="28"/>
          <w:szCs w:val="28"/>
        </w:rPr>
        <w:t>6</w:t>
      </w:r>
      <w:r w:rsidR="009346C3" w:rsidRPr="00FB4E2D">
        <w:rPr>
          <w:rFonts w:ascii="Times New Roman" w:hAnsi="Times New Roman" w:cs="Times New Roman"/>
          <w:color w:val="000000" w:themeColor="text1"/>
          <w:sz w:val="28"/>
          <w:szCs w:val="28"/>
        </w:rPr>
        <w:t xml:space="preserve">. </w:t>
      </w:r>
      <w:proofErr w:type="spellStart"/>
      <w:r w:rsidR="003D51AC" w:rsidRPr="00FB4E2D">
        <w:rPr>
          <w:rFonts w:ascii="Times New Roman" w:hAnsi="Times New Roman" w:cs="Times New Roman"/>
          <w:color w:val="000000" w:themeColor="text1"/>
          <w:sz w:val="28"/>
          <w:szCs w:val="28"/>
        </w:rPr>
        <w:t>Кожокарь</w:t>
      </w:r>
      <w:proofErr w:type="spellEnd"/>
      <w:r w:rsidR="003D51AC" w:rsidRPr="00FB4E2D">
        <w:rPr>
          <w:rFonts w:ascii="Times New Roman" w:hAnsi="Times New Roman" w:cs="Times New Roman"/>
          <w:color w:val="000000" w:themeColor="text1"/>
          <w:sz w:val="28"/>
          <w:szCs w:val="28"/>
        </w:rPr>
        <w:t xml:space="preserve"> И.П. Государственная регистрация в структуре оснований возникновения права собственности   / И.П. </w:t>
      </w:r>
      <w:proofErr w:type="spellStart"/>
      <w:r w:rsidR="003D51AC" w:rsidRPr="00FB4E2D">
        <w:rPr>
          <w:rFonts w:ascii="Times New Roman" w:hAnsi="Times New Roman" w:cs="Times New Roman"/>
          <w:color w:val="000000" w:themeColor="text1"/>
          <w:sz w:val="28"/>
          <w:szCs w:val="28"/>
        </w:rPr>
        <w:t>Кожокарь</w:t>
      </w:r>
      <w:proofErr w:type="spellEnd"/>
      <w:r w:rsidR="003D51AC" w:rsidRPr="00FB4E2D">
        <w:rPr>
          <w:rFonts w:ascii="Times New Roman" w:hAnsi="Times New Roman" w:cs="Times New Roman"/>
          <w:color w:val="000000" w:themeColor="text1"/>
          <w:sz w:val="28"/>
          <w:szCs w:val="28"/>
        </w:rPr>
        <w:t xml:space="preserve"> // Вестник Саратовской государственной юридической академи</w:t>
      </w:r>
      <w:r w:rsidRPr="00FB4E2D">
        <w:rPr>
          <w:rFonts w:ascii="Times New Roman" w:hAnsi="Times New Roman" w:cs="Times New Roman"/>
          <w:color w:val="000000" w:themeColor="text1"/>
          <w:sz w:val="28"/>
          <w:szCs w:val="28"/>
        </w:rPr>
        <w:t>и. – 2015. – № 2. – С. 159–166.</w:t>
      </w:r>
    </w:p>
    <w:p w:rsidR="00882492" w:rsidRPr="00FB4E2D" w:rsidRDefault="00E97349"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2</w:t>
      </w:r>
      <w:r w:rsidR="00AF6E52" w:rsidRPr="00FB4E2D">
        <w:rPr>
          <w:rFonts w:ascii="Times New Roman" w:hAnsi="Times New Roman" w:cs="Times New Roman"/>
          <w:color w:val="000000" w:themeColor="text1"/>
          <w:sz w:val="28"/>
          <w:szCs w:val="28"/>
        </w:rPr>
        <w:t>7</w:t>
      </w:r>
      <w:r w:rsidR="009346C3" w:rsidRPr="00FB4E2D">
        <w:rPr>
          <w:rFonts w:ascii="Times New Roman" w:hAnsi="Times New Roman" w:cs="Times New Roman"/>
          <w:color w:val="000000" w:themeColor="text1"/>
          <w:sz w:val="28"/>
          <w:szCs w:val="28"/>
        </w:rPr>
        <w:t xml:space="preserve">. </w:t>
      </w:r>
      <w:proofErr w:type="spellStart"/>
      <w:r w:rsidR="00882492" w:rsidRPr="00FB4E2D">
        <w:rPr>
          <w:rFonts w:ascii="Times New Roman" w:hAnsi="Times New Roman" w:cs="Times New Roman"/>
          <w:color w:val="000000" w:themeColor="text1"/>
          <w:sz w:val="28"/>
          <w:szCs w:val="28"/>
        </w:rPr>
        <w:t>Косинков</w:t>
      </w:r>
      <w:proofErr w:type="spellEnd"/>
      <w:r w:rsidR="00882492" w:rsidRPr="00FB4E2D">
        <w:rPr>
          <w:rFonts w:ascii="Times New Roman" w:hAnsi="Times New Roman" w:cs="Times New Roman"/>
          <w:color w:val="000000" w:themeColor="text1"/>
          <w:sz w:val="28"/>
          <w:szCs w:val="28"/>
        </w:rPr>
        <w:t xml:space="preserve"> В.В. Наследование интеллектуальных прав: </w:t>
      </w:r>
      <w:proofErr w:type="spellStart"/>
      <w:r w:rsidR="00882492" w:rsidRPr="00FB4E2D">
        <w:rPr>
          <w:rFonts w:ascii="Times New Roman" w:hAnsi="Times New Roman" w:cs="Times New Roman"/>
          <w:color w:val="000000" w:themeColor="text1"/>
          <w:sz w:val="28"/>
          <w:szCs w:val="28"/>
        </w:rPr>
        <w:t>автореф</w:t>
      </w:r>
      <w:proofErr w:type="spellEnd"/>
      <w:r w:rsidR="00882492" w:rsidRPr="00FB4E2D">
        <w:rPr>
          <w:rFonts w:ascii="Times New Roman" w:hAnsi="Times New Roman" w:cs="Times New Roman"/>
          <w:color w:val="000000" w:themeColor="text1"/>
          <w:sz w:val="28"/>
          <w:szCs w:val="28"/>
        </w:rPr>
        <w:t xml:space="preserve">. </w:t>
      </w:r>
      <w:proofErr w:type="spellStart"/>
      <w:r w:rsidR="00882492" w:rsidRPr="00FB4E2D">
        <w:rPr>
          <w:rFonts w:ascii="Times New Roman" w:hAnsi="Times New Roman" w:cs="Times New Roman"/>
          <w:color w:val="000000" w:themeColor="text1"/>
          <w:sz w:val="28"/>
          <w:szCs w:val="28"/>
        </w:rPr>
        <w:t>дис</w:t>
      </w:r>
      <w:proofErr w:type="spellEnd"/>
      <w:r w:rsidR="00882492" w:rsidRPr="00FB4E2D">
        <w:rPr>
          <w:rFonts w:ascii="Times New Roman" w:hAnsi="Times New Roman" w:cs="Times New Roman"/>
          <w:color w:val="000000" w:themeColor="text1"/>
          <w:sz w:val="28"/>
          <w:szCs w:val="28"/>
        </w:rPr>
        <w:t xml:space="preserve">. … канд. </w:t>
      </w:r>
      <w:proofErr w:type="spellStart"/>
      <w:r w:rsidR="00882492" w:rsidRPr="00FB4E2D">
        <w:rPr>
          <w:rFonts w:ascii="Times New Roman" w:hAnsi="Times New Roman" w:cs="Times New Roman"/>
          <w:color w:val="000000" w:themeColor="text1"/>
          <w:sz w:val="28"/>
          <w:szCs w:val="28"/>
        </w:rPr>
        <w:t>юрид</w:t>
      </w:r>
      <w:proofErr w:type="spellEnd"/>
      <w:r w:rsidR="00882492" w:rsidRPr="00FB4E2D">
        <w:rPr>
          <w:rFonts w:ascii="Times New Roman" w:hAnsi="Times New Roman" w:cs="Times New Roman"/>
          <w:color w:val="000000" w:themeColor="text1"/>
          <w:sz w:val="28"/>
          <w:szCs w:val="28"/>
        </w:rPr>
        <w:t xml:space="preserve">. наук./ В.В. </w:t>
      </w:r>
      <w:proofErr w:type="spellStart"/>
      <w:r w:rsidR="00882492" w:rsidRPr="00FB4E2D">
        <w:rPr>
          <w:rFonts w:ascii="Times New Roman" w:hAnsi="Times New Roman" w:cs="Times New Roman"/>
          <w:color w:val="000000" w:themeColor="text1"/>
          <w:sz w:val="28"/>
          <w:szCs w:val="28"/>
        </w:rPr>
        <w:t>Косинков</w:t>
      </w:r>
      <w:proofErr w:type="spellEnd"/>
      <w:r w:rsidR="00882492" w:rsidRPr="00FB4E2D">
        <w:rPr>
          <w:rFonts w:ascii="Times New Roman" w:hAnsi="Times New Roman" w:cs="Times New Roman"/>
          <w:color w:val="000000" w:themeColor="text1"/>
          <w:sz w:val="28"/>
          <w:szCs w:val="28"/>
        </w:rPr>
        <w:t>. – Саратов</w:t>
      </w:r>
      <w:proofErr w:type="gramStart"/>
      <w:r w:rsidR="00882492" w:rsidRPr="00FB4E2D">
        <w:rPr>
          <w:rFonts w:ascii="Times New Roman" w:hAnsi="Times New Roman" w:cs="Times New Roman"/>
          <w:color w:val="000000" w:themeColor="text1"/>
          <w:sz w:val="28"/>
          <w:szCs w:val="28"/>
        </w:rPr>
        <w:t xml:space="preserve">., </w:t>
      </w:r>
      <w:proofErr w:type="gramEnd"/>
      <w:r w:rsidR="00882492" w:rsidRPr="00FB4E2D">
        <w:rPr>
          <w:rFonts w:ascii="Times New Roman" w:hAnsi="Times New Roman" w:cs="Times New Roman"/>
          <w:color w:val="000000" w:themeColor="text1"/>
          <w:sz w:val="28"/>
          <w:szCs w:val="28"/>
        </w:rPr>
        <w:t xml:space="preserve">2017. – 26 с.       </w:t>
      </w:r>
    </w:p>
    <w:p w:rsidR="003D51AC" w:rsidRPr="00FB4E2D" w:rsidRDefault="003D51AC"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Кураева М. С. Наследование авторских прав / М. С. Кураева // Символ науки. – 2015. – № 11–1. – С. 221–227.</w:t>
      </w:r>
    </w:p>
    <w:p w:rsidR="003D51AC" w:rsidRPr="00FB4E2D" w:rsidRDefault="00E97349"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2</w:t>
      </w:r>
      <w:r w:rsidR="00AF6E52" w:rsidRPr="00FB4E2D">
        <w:rPr>
          <w:rFonts w:ascii="Times New Roman" w:hAnsi="Times New Roman" w:cs="Times New Roman"/>
          <w:color w:val="000000" w:themeColor="text1"/>
          <w:sz w:val="28"/>
          <w:szCs w:val="28"/>
        </w:rPr>
        <w:t>8</w:t>
      </w:r>
      <w:r w:rsidR="009346C3" w:rsidRPr="00FB4E2D">
        <w:rPr>
          <w:rFonts w:ascii="Times New Roman" w:hAnsi="Times New Roman" w:cs="Times New Roman"/>
          <w:color w:val="000000" w:themeColor="text1"/>
          <w:sz w:val="28"/>
          <w:szCs w:val="28"/>
        </w:rPr>
        <w:t>.</w:t>
      </w:r>
      <w:r w:rsidR="003D51AC" w:rsidRPr="00FB4E2D">
        <w:rPr>
          <w:rFonts w:ascii="Times New Roman" w:hAnsi="Times New Roman" w:cs="Times New Roman"/>
          <w:color w:val="000000" w:themeColor="text1"/>
          <w:sz w:val="28"/>
          <w:szCs w:val="28"/>
        </w:rPr>
        <w:t xml:space="preserve"> Кучеренко А. В. Особенности наследования исключительных прав на результаты интеллектуальной деятельности / А.В. Кучеренко // Вестник </w:t>
      </w:r>
      <w:r w:rsidR="003D51AC" w:rsidRPr="00FB4E2D">
        <w:rPr>
          <w:rFonts w:ascii="Times New Roman" w:hAnsi="Times New Roman" w:cs="Times New Roman"/>
          <w:color w:val="000000" w:themeColor="text1"/>
          <w:sz w:val="28"/>
          <w:szCs w:val="28"/>
        </w:rPr>
        <w:lastRenderedPageBreak/>
        <w:t>Амурского государственного университета. Серия Гуманитарные науки. – 2011. – № 52. – С. 74–77.</w:t>
      </w:r>
    </w:p>
    <w:p w:rsidR="003D51AC" w:rsidRPr="00FB4E2D" w:rsidRDefault="00E97349"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2</w:t>
      </w:r>
      <w:r w:rsidR="00AF6E52" w:rsidRPr="00FB4E2D">
        <w:rPr>
          <w:rFonts w:ascii="Times New Roman" w:hAnsi="Times New Roman" w:cs="Times New Roman"/>
          <w:color w:val="000000" w:themeColor="text1"/>
          <w:sz w:val="28"/>
          <w:szCs w:val="28"/>
        </w:rPr>
        <w:t>9</w:t>
      </w:r>
      <w:r w:rsidR="009346C3"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Лушникова М.В. Интеллектуальные права работников /                    М.В. Лушникова // Актуальные проблемы российского права. – 2015. – № 9.–  С. 124–129.</w:t>
      </w:r>
    </w:p>
    <w:p w:rsidR="003D51AC" w:rsidRPr="00FB4E2D" w:rsidRDefault="00AF6E52"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30</w:t>
      </w:r>
      <w:r w:rsidR="009346C3" w:rsidRPr="00FB4E2D">
        <w:rPr>
          <w:rFonts w:ascii="Times New Roman" w:hAnsi="Times New Roman" w:cs="Times New Roman"/>
          <w:color w:val="000000" w:themeColor="text1"/>
          <w:sz w:val="28"/>
          <w:szCs w:val="28"/>
        </w:rPr>
        <w:t xml:space="preserve">. </w:t>
      </w:r>
      <w:proofErr w:type="spellStart"/>
      <w:r w:rsidR="003D51AC" w:rsidRPr="00FB4E2D">
        <w:rPr>
          <w:rFonts w:ascii="Times New Roman" w:hAnsi="Times New Roman" w:cs="Times New Roman"/>
          <w:color w:val="000000" w:themeColor="text1"/>
          <w:sz w:val="28"/>
          <w:szCs w:val="28"/>
        </w:rPr>
        <w:t>Макода</w:t>
      </w:r>
      <w:proofErr w:type="spellEnd"/>
      <w:r w:rsidR="003D51AC" w:rsidRPr="00FB4E2D">
        <w:rPr>
          <w:rFonts w:ascii="Times New Roman" w:hAnsi="Times New Roman" w:cs="Times New Roman"/>
          <w:color w:val="000000" w:themeColor="text1"/>
          <w:sz w:val="28"/>
          <w:szCs w:val="28"/>
        </w:rPr>
        <w:t xml:space="preserve"> В.Е. Актуальные проблемы, возникающие во время наследования авторского права и смежных прав. </w:t>
      </w:r>
      <w:proofErr w:type="spellStart"/>
      <w:r w:rsidR="003D51AC" w:rsidRPr="00FB4E2D">
        <w:rPr>
          <w:rFonts w:ascii="Times New Roman" w:hAnsi="Times New Roman" w:cs="Times New Roman"/>
          <w:color w:val="000000" w:themeColor="text1"/>
          <w:sz w:val="28"/>
          <w:szCs w:val="28"/>
        </w:rPr>
        <w:t>Гражданско</w:t>
      </w:r>
      <w:proofErr w:type="spellEnd"/>
      <w:r w:rsidR="003D51AC" w:rsidRPr="00FB4E2D">
        <w:rPr>
          <w:rFonts w:ascii="Times New Roman" w:hAnsi="Times New Roman" w:cs="Times New Roman"/>
          <w:color w:val="000000" w:themeColor="text1"/>
          <w:sz w:val="28"/>
          <w:szCs w:val="28"/>
        </w:rPr>
        <w:t xml:space="preserve">–правовой аспект. Судебная практика. / В. Е. </w:t>
      </w:r>
      <w:proofErr w:type="spellStart"/>
      <w:r w:rsidR="003D51AC" w:rsidRPr="00FB4E2D">
        <w:rPr>
          <w:rFonts w:ascii="Times New Roman" w:hAnsi="Times New Roman" w:cs="Times New Roman"/>
          <w:color w:val="000000" w:themeColor="text1"/>
          <w:sz w:val="28"/>
          <w:szCs w:val="28"/>
        </w:rPr>
        <w:t>Макода</w:t>
      </w:r>
      <w:proofErr w:type="spellEnd"/>
      <w:r w:rsidR="003D51AC" w:rsidRPr="00FB4E2D">
        <w:rPr>
          <w:rFonts w:ascii="Times New Roman" w:hAnsi="Times New Roman" w:cs="Times New Roman"/>
          <w:color w:val="000000" w:themeColor="text1"/>
          <w:sz w:val="28"/>
          <w:szCs w:val="28"/>
        </w:rPr>
        <w:t xml:space="preserve"> / / Юридический вестник ДГУ. – 2014. – № 2. – С. 64–67.</w:t>
      </w:r>
    </w:p>
    <w:p w:rsidR="003D51AC" w:rsidRPr="00FB4E2D" w:rsidRDefault="00AF6E52"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31</w:t>
      </w:r>
      <w:r w:rsidR="009346C3"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Новоселова Л.А. О наследовании прав на средства индивидуализации   / Л.А. Новоселова // Хозяйство и право. – 2014. – № 3. – С. 28–38.</w:t>
      </w:r>
    </w:p>
    <w:p w:rsidR="003D51AC" w:rsidRPr="00FB4E2D" w:rsidRDefault="003D51AC"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 </w:t>
      </w:r>
      <w:r w:rsidR="00E8014C" w:rsidRPr="00FB4E2D">
        <w:rPr>
          <w:rFonts w:ascii="Times New Roman" w:hAnsi="Times New Roman" w:cs="Times New Roman"/>
          <w:color w:val="000000" w:themeColor="text1"/>
          <w:sz w:val="28"/>
          <w:szCs w:val="28"/>
        </w:rPr>
        <w:t>3</w:t>
      </w:r>
      <w:r w:rsidR="00AF6E52" w:rsidRPr="00FB4E2D">
        <w:rPr>
          <w:rFonts w:ascii="Times New Roman" w:hAnsi="Times New Roman" w:cs="Times New Roman"/>
          <w:color w:val="000000" w:themeColor="text1"/>
          <w:sz w:val="28"/>
          <w:szCs w:val="28"/>
        </w:rPr>
        <w:t>2</w:t>
      </w:r>
      <w:r w:rsidR="009346C3" w:rsidRPr="00FB4E2D">
        <w:rPr>
          <w:rFonts w:ascii="Times New Roman" w:hAnsi="Times New Roman" w:cs="Times New Roman"/>
          <w:color w:val="000000" w:themeColor="text1"/>
          <w:sz w:val="28"/>
          <w:szCs w:val="28"/>
        </w:rPr>
        <w:t xml:space="preserve">. </w:t>
      </w:r>
      <w:proofErr w:type="spellStart"/>
      <w:r w:rsidRPr="00FB4E2D">
        <w:rPr>
          <w:rFonts w:ascii="Times New Roman" w:hAnsi="Times New Roman" w:cs="Times New Roman"/>
          <w:color w:val="000000" w:themeColor="text1"/>
          <w:sz w:val="28"/>
          <w:szCs w:val="28"/>
        </w:rPr>
        <w:t>Родякин</w:t>
      </w:r>
      <w:proofErr w:type="spellEnd"/>
      <w:r w:rsidRPr="00FB4E2D">
        <w:rPr>
          <w:rFonts w:ascii="Times New Roman" w:hAnsi="Times New Roman" w:cs="Times New Roman"/>
          <w:color w:val="000000" w:themeColor="text1"/>
          <w:sz w:val="28"/>
          <w:szCs w:val="28"/>
        </w:rPr>
        <w:t xml:space="preserve"> А. А. Наследование интеллектуальных прав / А. А. </w:t>
      </w:r>
      <w:proofErr w:type="spellStart"/>
      <w:r w:rsidRPr="00FB4E2D">
        <w:rPr>
          <w:rFonts w:ascii="Times New Roman" w:hAnsi="Times New Roman" w:cs="Times New Roman"/>
          <w:color w:val="000000" w:themeColor="text1"/>
          <w:sz w:val="28"/>
          <w:szCs w:val="28"/>
        </w:rPr>
        <w:t>Родякин</w:t>
      </w:r>
      <w:proofErr w:type="spellEnd"/>
      <w:r w:rsidRPr="00FB4E2D">
        <w:rPr>
          <w:rFonts w:ascii="Times New Roman" w:hAnsi="Times New Roman" w:cs="Times New Roman"/>
          <w:color w:val="000000" w:themeColor="text1"/>
          <w:sz w:val="28"/>
          <w:szCs w:val="28"/>
        </w:rPr>
        <w:t xml:space="preserve"> // Социально–экономические исследования, гуманитарные науки и юриспруденция теория и практика. – 2016. – № 5. – С. 114–119.</w:t>
      </w:r>
    </w:p>
    <w:p w:rsidR="003D51AC" w:rsidRPr="00FB4E2D" w:rsidRDefault="00E97349"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3</w:t>
      </w:r>
      <w:r w:rsidR="00AF6E52" w:rsidRPr="00FB4E2D">
        <w:rPr>
          <w:rFonts w:ascii="Times New Roman" w:hAnsi="Times New Roman" w:cs="Times New Roman"/>
          <w:color w:val="000000" w:themeColor="text1"/>
          <w:sz w:val="28"/>
          <w:szCs w:val="28"/>
        </w:rPr>
        <w:t>3</w:t>
      </w:r>
      <w:r w:rsidR="009346C3"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Рождественская К.Ю. Осуществление и защита наследниками личных неимущественных прав автора / К.Ю. Рождественская // Нотариальный вестник. – 2013. – № 4. – С. 7–13.</w:t>
      </w:r>
    </w:p>
    <w:p w:rsidR="003D51AC" w:rsidRPr="00FB4E2D" w:rsidRDefault="00E97349"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3</w:t>
      </w:r>
      <w:r w:rsidR="00AF6E52" w:rsidRPr="00FB4E2D">
        <w:rPr>
          <w:rFonts w:ascii="Times New Roman" w:hAnsi="Times New Roman" w:cs="Times New Roman"/>
          <w:color w:val="000000" w:themeColor="text1"/>
          <w:sz w:val="28"/>
          <w:szCs w:val="28"/>
        </w:rPr>
        <w:t>4</w:t>
      </w:r>
      <w:r w:rsidR="009346C3"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Савина В.С. К вопросу о наследовании иных интеллектуальных прав   / В.С. Савина // Интеллектуальная собственность. Авторское право и смежные права. – 2015. – № 11. – С. 45–50.</w:t>
      </w:r>
    </w:p>
    <w:p w:rsidR="003D51AC" w:rsidRPr="00FB4E2D" w:rsidRDefault="00E97349"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3</w:t>
      </w:r>
      <w:r w:rsidR="00AF6E52" w:rsidRPr="00FB4E2D">
        <w:rPr>
          <w:rFonts w:ascii="Times New Roman" w:hAnsi="Times New Roman" w:cs="Times New Roman"/>
          <w:color w:val="000000" w:themeColor="text1"/>
          <w:sz w:val="28"/>
          <w:szCs w:val="28"/>
        </w:rPr>
        <w:t>5</w:t>
      </w:r>
      <w:r w:rsidR="009346C3"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 xml:space="preserve">Савченко Н.С. К вопросу о наследовании интеллектуальных прав / Н.С. Савченко // Вестник </w:t>
      </w:r>
      <w:proofErr w:type="spellStart"/>
      <w:r w:rsidR="003D51AC" w:rsidRPr="00FB4E2D">
        <w:rPr>
          <w:rFonts w:ascii="Times New Roman" w:hAnsi="Times New Roman" w:cs="Times New Roman"/>
          <w:color w:val="000000" w:themeColor="text1"/>
          <w:sz w:val="28"/>
          <w:szCs w:val="28"/>
        </w:rPr>
        <w:t>Южно</w:t>
      </w:r>
      <w:proofErr w:type="spellEnd"/>
      <w:r w:rsidR="003D51AC" w:rsidRPr="00FB4E2D">
        <w:rPr>
          <w:rFonts w:ascii="Times New Roman" w:hAnsi="Times New Roman" w:cs="Times New Roman"/>
          <w:color w:val="000000" w:themeColor="text1"/>
          <w:sz w:val="28"/>
          <w:szCs w:val="28"/>
        </w:rPr>
        <w:t>–Уральского государственного университета. Серия Право. – 2014. – Т. 14. № 2. – С. 79–82.</w:t>
      </w:r>
    </w:p>
    <w:p w:rsidR="003D51AC" w:rsidRPr="00FB4E2D" w:rsidRDefault="00E97349"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3</w:t>
      </w:r>
      <w:r w:rsidR="00AF6E52" w:rsidRPr="00FB4E2D">
        <w:rPr>
          <w:rFonts w:ascii="Times New Roman" w:hAnsi="Times New Roman" w:cs="Times New Roman"/>
          <w:color w:val="000000" w:themeColor="text1"/>
          <w:sz w:val="28"/>
          <w:szCs w:val="28"/>
        </w:rPr>
        <w:t>6</w:t>
      </w:r>
      <w:r w:rsidR="009346C3"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Синцов Г.В. Совершение нотариальных действий как инструмент защиты авторских прав / Г.В. Синцов // Нотариус. – 2014. – № 4. – С. 8–10.</w:t>
      </w:r>
    </w:p>
    <w:p w:rsidR="003D51AC" w:rsidRPr="00FB4E2D" w:rsidRDefault="003D51AC"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 </w:t>
      </w:r>
      <w:r w:rsidR="00E97349" w:rsidRPr="00FB4E2D">
        <w:rPr>
          <w:rFonts w:ascii="Times New Roman" w:hAnsi="Times New Roman" w:cs="Times New Roman"/>
          <w:color w:val="000000" w:themeColor="text1"/>
          <w:sz w:val="28"/>
          <w:szCs w:val="28"/>
        </w:rPr>
        <w:t>3</w:t>
      </w:r>
      <w:r w:rsidR="00AF6E52" w:rsidRPr="00FB4E2D">
        <w:rPr>
          <w:rFonts w:ascii="Times New Roman" w:hAnsi="Times New Roman" w:cs="Times New Roman"/>
          <w:color w:val="000000" w:themeColor="text1"/>
          <w:sz w:val="28"/>
          <w:szCs w:val="28"/>
        </w:rPr>
        <w:t>7</w:t>
      </w:r>
      <w:r w:rsidR="009346C3" w:rsidRPr="00FB4E2D">
        <w:rPr>
          <w:rFonts w:ascii="Times New Roman" w:hAnsi="Times New Roman" w:cs="Times New Roman"/>
          <w:color w:val="000000" w:themeColor="text1"/>
          <w:sz w:val="28"/>
          <w:szCs w:val="28"/>
        </w:rPr>
        <w:t xml:space="preserve">. </w:t>
      </w:r>
      <w:proofErr w:type="spellStart"/>
      <w:r w:rsidRPr="00FB4E2D">
        <w:rPr>
          <w:rFonts w:ascii="Times New Roman" w:hAnsi="Times New Roman" w:cs="Times New Roman"/>
          <w:color w:val="000000" w:themeColor="text1"/>
          <w:sz w:val="28"/>
          <w:szCs w:val="28"/>
        </w:rPr>
        <w:t>Ситдикова</w:t>
      </w:r>
      <w:proofErr w:type="spellEnd"/>
      <w:r w:rsidRPr="00FB4E2D">
        <w:rPr>
          <w:rFonts w:ascii="Times New Roman" w:hAnsi="Times New Roman" w:cs="Times New Roman"/>
          <w:color w:val="000000" w:themeColor="text1"/>
          <w:sz w:val="28"/>
          <w:szCs w:val="28"/>
        </w:rPr>
        <w:t xml:space="preserve"> Р.И. Добросовестность при охране личных авторских прав   / Р.И. </w:t>
      </w:r>
      <w:proofErr w:type="spellStart"/>
      <w:r w:rsidRPr="00FB4E2D">
        <w:rPr>
          <w:rFonts w:ascii="Times New Roman" w:hAnsi="Times New Roman" w:cs="Times New Roman"/>
          <w:color w:val="000000" w:themeColor="text1"/>
          <w:sz w:val="28"/>
          <w:szCs w:val="28"/>
        </w:rPr>
        <w:t>Ситдикова</w:t>
      </w:r>
      <w:proofErr w:type="spellEnd"/>
      <w:r w:rsidRPr="00FB4E2D">
        <w:rPr>
          <w:rFonts w:ascii="Times New Roman" w:hAnsi="Times New Roman" w:cs="Times New Roman"/>
          <w:color w:val="000000" w:themeColor="text1"/>
          <w:sz w:val="28"/>
          <w:szCs w:val="28"/>
        </w:rPr>
        <w:t xml:space="preserve"> // Законы России: опыт, анализ, практика. – 2010. – № 9. –      С. 42–46.</w:t>
      </w:r>
    </w:p>
    <w:p w:rsidR="003D51AC" w:rsidRPr="00FB4E2D" w:rsidRDefault="00E97349"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3</w:t>
      </w:r>
      <w:r w:rsidR="00AF6E52" w:rsidRPr="00FB4E2D">
        <w:rPr>
          <w:rFonts w:ascii="Times New Roman" w:hAnsi="Times New Roman" w:cs="Times New Roman"/>
          <w:color w:val="000000" w:themeColor="text1"/>
          <w:sz w:val="28"/>
          <w:szCs w:val="28"/>
        </w:rPr>
        <w:t>8</w:t>
      </w:r>
      <w:r w:rsidR="009346C3" w:rsidRPr="00FB4E2D">
        <w:rPr>
          <w:rFonts w:ascii="Times New Roman" w:hAnsi="Times New Roman" w:cs="Times New Roman"/>
          <w:color w:val="000000" w:themeColor="text1"/>
          <w:sz w:val="28"/>
          <w:szCs w:val="28"/>
        </w:rPr>
        <w:t xml:space="preserve">. </w:t>
      </w:r>
      <w:proofErr w:type="spellStart"/>
      <w:r w:rsidR="003D51AC" w:rsidRPr="00FB4E2D">
        <w:rPr>
          <w:rFonts w:ascii="Times New Roman" w:hAnsi="Times New Roman" w:cs="Times New Roman"/>
          <w:color w:val="000000" w:themeColor="text1"/>
          <w:sz w:val="28"/>
          <w:szCs w:val="28"/>
        </w:rPr>
        <w:t>Стражевич</w:t>
      </w:r>
      <w:proofErr w:type="spellEnd"/>
      <w:r w:rsidR="003D51AC" w:rsidRPr="00FB4E2D">
        <w:rPr>
          <w:rFonts w:ascii="Times New Roman" w:hAnsi="Times New Roman" w:cs="Times New Roman"/>
          <w:color w:val="000000" w:themeColor="text1"/>
          <w:sz w:val="28"/>
          <w:szCs w:val="28"/>
        </w:rPr>
        <w:t xml:space="preserve"> Ю.Н., Слепко, Г.Е. Наследственное преемство и авторские права: соотношение и особенности правового регулирования / Ю.Н. </w:t>
      </w:r>
      <w:proofErr w:type="spellStart"/>
      <w:r w:rsidR="003D51AC" w:rsidRPr="00FB4E2D">
        <w:rPr>
          <w:rFonts w:ascii="Times New Roman" w:hAnsi="Times New Roman" w:cs="Times New Roman"/>
          <w:color w:val="000000" w:themeColor="text1"/>
          <w:sz w:val="28"/>
          <w:szCs w:val="28"/>
        </w:rPr>
        <w:t>Стражевич</w:t>
      </w:r>
      <w:proofErr w:type="spellEnd"/>
      <w:r w:rsidR="003D51AC" w:rsidRPr="00FB4E2D">
        <w:rPr>
          <w:rFonts w:ascii="Times New Roman" w:hAnsi="Times New Roman" w:cs="Times New Roman"/>
          <w:color w:val="000000" w:themeColor="text1"/>
          <w:sz w:val="28"/>
          <w:szCs w:val="28"/>
        </w:rPr>
        <w:t>, Г.Е. Слепко // Судья. – 2014. – № 3. – С. 25–29.</w:t>
      </w:r>
    </w:p>
    <w:p w:rsidR="003D51AC" w:rsidRPr="00FB4E2D" w:rsidRDefault="00E97349"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3</w:t>
      </w:r>
      <w:r w:rsidR="00AF6E52" w:rsidRPr="00FB4E2D">
        <w:rPr>
          <w:rFonts w:ascii="Times New Roman" w:hAnsi="Times New Roman" w:cs="Times New Roman"/>
          <w:color w:val="000000" w:themeColor="text1"/>
          <w:sz w:val="28"/>
          <w:szCs w:val="28"/>
        </w:rPr>
        <w:t>9</w:t>
      </w:r>
      <w:r w:rsidR="009346C3"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Фалалеев А.С. Пересмотр законодательства об исключительных правах   / А.С. Фалалеев // Адвокат. – 2010. – № 8. – С. 41–45.</w:t>
      </w:r>
    </w:p>
    <w:p w:rsidR="003D51AC" w:rsidRPr="00FB4E2D" w:rsidRDefault="00AF6E52"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40</w:t>
      </w:r>
      <w:r w:rsidR="009346C3" w:rsidRPr="00FB4E2D">
        <w:rPr>
          <w:rFonts w:ascii="Times New Roman" w:hAnsi="Times New Roman" w:cs="Times New Roman"/>
          <w:color w:val="000000" w:themeColor="text1"/>
          <w:sz w:val="28"/>
          <w:szCs w:val="28"/>
        </w:rPr>
        <w:t xml:space="preserve">. </w:t>
      </w:r>
      <w:proofErr w:type="spellStart"/>
      <w:r w:rsidR="003D51AC" w:rsidRPr="00FB4E2D">
        <w:rPr>
          <w:rFonts w:ascii="Times New Roman" w:hAnsi="Times New Roman" w:cs="Times New Roman"/>
          <w:color w:val="000000" w:themeColor="text1"/>
          <w:sz w:val="28"/>
          <w:szCs w:val="28"/>
        </w:rPr>
        <w:t>Хаскельберг</w:t>
      </w:r>
      <w:proofErr w:type="spellEnd"/>
      <w:r w:rsidR="003D51AC" w:rsidRPr="00FB4E2D">
        <w:rPr>
          <w:rFonts w:ascii="Times New Roman" w:hAnsi="Times New Roman" w:cs="Times New Roman"/>
          <w:color w:val="000000" w:themeColor="text1"/>
          <w:sz w:val="28"/>
          <w:szCs w:val="28"/>
        </w:rPr>
        <w:t xml:space="preserve"> Б.Л., </w:t>
      </w:r>
      <w:proofErr w:type="gramStart"/>
      <w:r w:rsidR="003D51AC" w:rsidRPr="00FB4E2D">
        <w:rPr>
          <w:rFonts w:ascii="Times New Roman" w:hAnsi="Times New Roman" w:cs="Times New Roman"/>
          <w:color w:val="000000" w:themeColor="text1"/>
          <w:sz w:val="28"/>
          <w:szCs w:val="28"/>
        </w:rPr>
        <w:t>Ровный</w:t>
      </w:r>
      <w:proofErr w:type="gramEnd"/>
      <w:r w:rsidR="003D51AC" w:rsidRPr="00FB4E2D">
        <w:rPr>
          <w:rFonts w:ascii="Times New Roman" w:hAnsi="Times New Roman" w:cs="Times New Roman"/>
          <w:color w:val="000000" w:themeColor="text1"/>
          <w:sz w:val="28"/>
          <w:szCs w:val="28"/>
        </w:rPr>
        <w:t xml:space="preserve">, В.В. Особенности правового режима от–дельных видов имущества в составе выморочного наследства (на примере исключительного права)   / Б.Л. </w:t>
      </w:r>
      <w:proofErr w:type="spellStart"/>
      <w:r w:rsidR="003D51AC" w:rsidRPr="00FB4E2D">
        <w:rPr>
          <w:rFonts w:ascii="Times New Roman" w:hAnsi="Times New Roman" w:cs="Times New Roman"/>
          <w:color w:val="000000" w:themeColor="text1"/>
          <w:sz w:val="28"/>
          <w:szCs w:val="28"/>
        </w:rPr>
        <w:t>Хаскельберг</w:t>
      </w:r>
      <w:proofErr w:type="spellEnd"/>
      <w:r w:rsidR="003D51AC" w:rsidRPr="00FB4E2D">
        <w:rPr>
          <w:rFonts w:ascii="Times New Roman" w:hAnsi="Times New Roman" w:cs="Times New Roman"/>
          <w:color w:val="000000" w:themeColor="text1"/>
          <w:sz w:val="28"/>
          <w:szCs w:val="28"/>
        </w:rPr>
        <w:t>, В.В. Ровный // Наследственное право. – 2013. – № 2. – С. 39–44.</w:t>
      </w:r>
    </w:p>
    <w:p w:rsidR="003D51AC" w:rsidRPr="00FB4E2D" w:rsidRDefault="00AF6E52"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41</w:t>
      </w:r>
      <w:r w:rsidR="009346C3"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Ходырева Е.А. Система интеллектуальных прав и понятие наследования / Е. А. Ходырева // Вестник Удмуртского университета. Серия Экономика и право. – 2012. – № 2. – С. 114–121.</w:t>
      </w:r>
    </w:p>
    <w:p w:rsidR="00AD19A8" w:rsidRPr="00FB4E2D" w:rsidRDefault="00E8014C" w:rsidP="006E0190">
      <w:pPr>
        <w:spacing w:after="0" w:line="360" w:lineRule="auto"/>
        <w:ind w:firstLine="709"/>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4</w:t>
      </w:r>
      <w:r w:rsidR="00AF6E52" w:rsidRPr="00FB4E2D">
        <w:rPr>
          <w:rFonts w:ascii="Times New Roman" w:hAnsi="Times New Roman" w:cs="Times New Roman"/>
          <w:color w:val="000000" w:themeColor="text1"/>
          <w:sz w:val="28"/>
          <w:szCs w:val="28"/>
        </w:rPr>
        <w:t>2</w:t>
      </w:r>
      <w:r w:rsidR="009346C3" w:rsidRPr="00FB4E2D">
        <w:rPr>
          <w:rFonts w:ascii="Times New Roman" w:hAnsi="Times New Roman" w:cs="Times New Roman"/>
          <w:color w:val="000000" w:themeColor="text1"/>
          <w:sz w:val="28"/>
          <w:szCs w:val="28"/>
        </w:rPr>
        <w:t xml:space="preserve">. </w:t>
      </w:r>
      <w:r w:rsidR="003D51AC" w:rsidRPr="00FB4E2D">
        <w:rPr>
          <w:rFonts w:ascii="Times New Roman" w:hAnsi="Times New Roman" w:cs="Times New Roman"/>
          <w:color w:val="000000" w:themeColor="text1"/>
          <w:sz w:val="28"/>
          <w:szCs w:val="28"/>
        </w:rPr>
        <w:t>Цыбуленко З.И. Нормы гражданского законодательства России: состояние и совершенствование / З.И. Цыбуленко // Вестник Саратовской государственной юридической академии. – 2015. – № 3. – С. 11–21.</w:t>
      </w:r>
    </w:p>
    <w:p w:rsidR="006E0190" w:rsidRPr="00E543FE" w:rsidRDefault="006E0190" w:rsidP="006E0190">
      <w:pPr>
        <w:spacing w:line="360" w:lineRule="auto"/>
        <w:ind w:firstLine="709"/>
        <w:rPr>
          <w:rFonts w:ascii="Times New Roman" w:hAnsi="Times New Roman" w:cs="Times New Roman"/>
          <w:b/>
          <w:color w:val="000000" w:themeColor="text1"/>
          <w:sz w:val="28"/>
          <w:szCs w:val="28"/>
        </w:rPr>
      </w:pPr>
    </w:p>
    <w:p w:rsidR="006E0190" w:rsidRPr="00E543FE" w:rsidRDefault="006E0190" w:rsidP="006E0190">
      <w:pPr>
        <w:spacing w:line="360" w:lineRule="auto"/>
        <w:ind w:firstLine="709"/>
        <w:rPr>
          <w:rFonts w:ascii="Times New Roman" w:hAnsi="Times New Roman" w:cs="Times New Roman"/>
          <w:b/>
          <w:color w:val="000000" w:themeColor="text1"/>
          <w:sz w:val="28"/>
          <w:szCs w:val="28"/>
        </w:rPr>
      </w:pPr>
    </w:p>
    <w:p w:rsidR="00C74AB8" w:rsidRPr="00FB4E2D" w:rsidRDefault="00C74AB8" w:rsidP="00C74AB8">
      <w:pPr>
        <w:spacing w:line="360" w:lineRule="auto"/>
        <w:ind w:firstLine="709"/>
        <w:jc w:val="center"/>
        <w:rPr>
          <w:rFonts w:ascii="Times New Roman" w:hAnsi="Times New Roman" w:cs="Times New Roman"/>
          <w:b/>
          <w:color w:val="000000" w:themeColor="text1"/>
          <w:sz w:val="28"/>
          <w:szCs w:val="28"/>
        </w:rPr>
      </w:pPr>
      <w:r w:rsidRPr="00FB4E2D">
        <w:rPr>
          <w:rFonts w:ascii="Times New Roman" w:hAnsi="Times New Roman" w:cs="Times New Roman"/>
          <w:b/>
          <w:color w:val="000000" w:themeColor="text1"/>
          <w:sz w:val="28"/>
          <w:szCs w:val="28"/>
        </w:rPr>
        <w:t>Материалы юридической практики</w:t>
      </w:r>
    </w:p>
    <w:p w:rsidR="00C74AB8" w:rsidRPr="00FB4E2D" w:rsidRDefault="00C74AB8" w:rsidP="00AF0D37">
      <w:pPr>
        <w:spacing w:line="360" w:lineRule="auto"/>
        <w:ind w:left="709" w:firstLine="709"/>
        <w:jc w:val="center"/>
        <w:rPr>
          <w:rFonts w:ascii="Times New Roman" w:hAnsi="Times New Roman" w:cs="Times New Roman"/>
          <w:color w:val="000000" w:themeColor="text1"/>
          <w:sz w:val="28"/>
          <w:szCs w:val="28"/>
        </w:rPr>
      </w:pPr>
    </w:p>
    <w:p w:rsidR="007C2809" w:rsidRPr="00FB4E2D" w:rsidRDefault="007C2809"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1. Апелляционное определение Московского городского суда от 20.08.2015 по делу № 33–29269/2015 // СПС «</w:t>
      </w:r>
      <w:proofErr w:type="spellStart"/>
      <w:r w:rsidRPr="00FB4E2D">
        <w:rPr>
          <w:rFonts w:ascii="Times New Roman" w:hAnsi="Times New Roman" w:cs="Times New Roman"/>
          <w:color w:val="000000" w:themeColor="text1"/>
          <w:sz w:val="28"/>
          <w:szCs w:val="28"/>
        </w:rPr>
        <w:t>КонсультантПлюс</w:t>
      </w:r>
      <w:proofErr w:type="spellEnd"/>
      <w:r w:rsidRPr="00FB4E2D">
        <w:rPr>
          <w:rFonts w:ascii="Times New Roman" w:hAnsi="Times New Roman" w:cs="Times New Roman"/>
          <w:color w:val="000000" w:themeColor="text1"/>
          <w:sz w:val="28"/>
          <w:szCs w:val="28"/>
        </w:rPr>
        <w:t>».</w:t>
      </w:r>
    </w:p>
    <w:p w:rsidR="007C2809" w:rsidRPr="00FB4E2D" w:rsidRDefault="007C2809"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2. Апелляционное определение Московского городского суда от 24.06.2013 по делу № 11–19282/2013 // СПС «</w:t>
      </w:r>
      <w:proofErr w:type="spellStart"/>
      <w:r w:rsidRPr="00FB4E2D">
        <w:rPr>
          <w:rFonts w:ascii="Times New Roman" w:hAnsi="Times New Roman" w:cs="Times New Roman"/>
          <w:color w:val="000000" w:themeColor="text1"/>
          <w:sz w:val="28"/>
          <w:szCs w:val="28"/>
        </w:rPr>
        <w:t>КонсультантПлюс</w:t>
      </w:r>
      <w:proofErr w:type="spellEnd"/>
      <w:r w:rsidRPr="00FB4E2D">
        <w:rPr>
          <w:rFonts w:ascii="Times New Roman" w:hAnsi="Times New Roman" w:cs="Times New Roman"/>
          <w:color w:val="000000" w:themeColor="text1"/>
          <w:sz w:val="28"/>
          <w:szCs w:val="28"/>
        </w:rPr>
        <w:t>».</w:t>
      </w:r>
    </w:p>
    <w:p w:rsidR="007C2809" w:rsidRPr="00FB4E2D" w:rsidRDefault="00661838"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3</w:t>
      </w:r>
      <w:r w:rsidR="007C2809" w:rsidRPr="00FB4E2D">
        <w:rPr>
          <w:rFonts w:ascii="Times New Roman" w:hAnsi="Times New Roman" w:cs="Times New Roman"/>
          <w:color w:val="000000" w:themeColor="text1"/>
          <w:sz w:val="28"/>
          <w:szCs w:val="28"/>
        </w:rPr>
        <w:t>. Определение Судебной коллегии по гражданским делам Верховного Суда Российской Федерации по делу от 11 мая 2010 г. № 9–В10–5 // СПС «</w:t>
      </w:r>
      <w:proofErr w:type="spellStart"/>
      <w:r w:rsidR="007C2809" w:rsidRPr="00FB4E2D">
        <w:rPr>
          <w:rFonts w:ascii="Times New Roman" w:hAnsi="Times New Roman" w:cs="Times New Roman"/>
          <w:color w:val="000000" w:themeColor="text1"/>
          <w:sz w:val="28"/>
          <w:szCs w:val="28"/>
        </w:rPr>
        <w:t>КонсультантПлюс</w:t>
      </w:r>
      <w:proofErr w:type="spellEnd"/>
      <w:r w:rsidR="007C2809" w:rsidRPr="00FB4E2D">
        <w:rPr>
          <w:rFonts w:ascii="Times New Roman" w:hAnsi="Times New Roman" w:cs="Times New Roman"/>
          <w:color w:val="000000" w:themeColor="text1"/>
          <w:sz w:val="28"/>
          <w:szCs w:val="28"/>
        </w:rPr>
        <w:t>».</w:t>
      </w:r>
    </w:p>
    <w:p w:rsidR="00EA4BEC" w:rsidRPr="00FB4E2D" w:rsidRDefault="00EA4BEC"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lastRenderedPageBreak/>
        <w:t>4. Определение Судебной коллегии по административным делам Верховного Суда Российской Федерации по делу от 13  октября 2009 г. №83-В09-10 // СПС «</w:t>
      </w:r>
      <w:proofErr w:type="spellStart"/>
      <w:r w:rsidRPr="00FB4E2D">
        <w:rPr>
          <w:rFonts w:ascii="Times New Roman" w:hAnsi="Times New Roman" w:cs="Times New Roman"/>
          <w:color w:val="000000" w:themeColor="text1"/>
          <w:sz w:val="28"/>
          <w:szCs w:val="28"/>
        </w:rPr>
        <w:t>КонсультантПлюс</w:t>
      </w:r>
      <w:proofErr w:type="spellEnd"/>
      <w:r w:rsidRPr="00FB4E2D">
        <w:rPr>
          <w:rFonts w:ascii="Times New Roman" w:hAnsi="Times New Roman" w:cs="Times New Roman"/>
          <w:color w:val="000000" w:themeColor="text1"/>
          <w:sz w:val="28"/>
          <w:szCs w:val="28"/>
        </w:rPr>
        <w:t>».</w:t>
      </w:r>
    </w:p>
    <w:p w:rsidR="007C2809" w:rsidRPr="00FB4E2D" w:rsidRDefault="00EA4BEC"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5</w:t>
      </w:r>
      <w:r w:rsidR="007C2809" w:rsidRPr="00FB4E2D">
        <w:rPr>
          <w:rFonts w:ascii="Times New Roman" w:hAnsi="Times New Roman" w:cs="Times New Roman"/>
          <w:color w:val="000000" w:themeColor="text1"/>
          <w:sz w:val="28"/>
          <w:szCs w:val="28"/>
        </w:rPr>
        <w:t>. Постановление Суда по интеллектуальным правам от 25.01.2016 № С0–1138/2015 по делу № А03–24108/2014 // СПС «</w:t>
      </w:r>
      <w:proofErr w:type="spellStart"/>
      <w:r w:rsidR="007C2809" w:rsidRPr="00FB4E2D">
        <w:rPr>
          <w:rFonts w:ascii="Times New Roman" w:hAnsi="Times New Roman" w:cs="Times New Roman"/>
          <w:color w:val="000000" w:themeColor="text1"/>
          <w:sz w:val="28"/>
          <w:szCs w:val="28"/>
        </w:rPr>
        <w:t>КонсультантПлюс</w:t>
      </w:r>
      <w:proofErr w:type="spellEnd"/>
      <w:r w:rsidR="007C2809" w:rsidRPr="00FB4E2D">
        <w:rPr>
          <w:rFonts w:ascii="Times New Roman" w:hAnsi="Times New Roman" w:cs="Times New Roman"/>
          <w:color w:val="000000" w:themeColor="text1"/>
          <w:sz w:val="28"/>
          <w:szCs w:val="28"/>
        </w:rPr>
        <w:t>».</w:t>
      </w:r>
    </w:p>
    <w:p w:rsidR="007C2809" w:rsidRPr="00FB4E2D" w:rsidRDefault="00EA4BEC"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6</w:t>
      </w:r>
      <w:r w:rsidR="007C2809" w:rsidRPr="00FB4E2D">
        <w:rPr>
          <w:rFonts w:ascii="Times New Roman" w:hAnsi="Times New Roman" w:cs="Times New Roman"/>
          <w:color w:val="000000" w:themeColor="text1"/>
          <w:sz w:val="28"/>
          <w:szCs w:val="28"/>
        </w:rPr>
        <w:t>. Постановление Суда по интеллектуальным правам от 4 февраля 2014 г. по делу № А40–86465/2012 // СПС «</w:t>
      </w:r>
      <w:proofErr w:type="spellStart"/>
      <w:r w:rsidR="007C2809" w:rsidRPr="00FB4E2D">
        <w:rPr>
          <w:rFonts w:ascii="Times New Roman" w:hAnsi="Times New Roman" w:cs="Times New Roman"/>
          <w:color w:val="000000" w:themeColor="text1"/>
          <w:sz w:val="28"/>
          <w:szCs w:val="28"/>
        </w:rPr>
        <w:t>КонсультантПлюс</w:t>
      </w:r>
      <w:proofErr w:type="spellEnd"/>
      <w:r w:rsidR="007C2809" w:rsidRPr="00FB4E2D">
        <w:rPr>
          <w:rFonts w:ascii="Times New Roman" w:hAnsi="Times New Roman" w:cs="Times New Roman"/>
          <w:color w:val="000000" w:themeColor="text1"/>
          <w:sz w:val="28"/>
          <w:szCs w:val="28"/>
        </w:rPr>
        <w:t>».</w:t>
      </w:r>
    </w:p>
    <w:p w:rsidR="007C2809" w:rsidRPr="00FB4E2D" w:rsidRDefault="00EA4BEC"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7</w:t>
      </w:r>
      <w:r w:rsidR="007C2809" w:rsidRPr="00FB4E2D">
        <w:rPr>
          <w:rFonts w:ascii="Times New Roman" w:hAnsi="Times New Roman" w:cs="Times New Roman"/>
          <w:color w:val="000000" w:themeColor="text1"/>
          <w:sz w:val="28"/>
          <w:szCs w:val="28"/>
        </w:rPr>
        <w:t>. Решение Арбитражного суда Пермского края от 07.12.2010 № А50–22259/2010 // СПС «</w:t>
      </w:r>
      <w:proofErr w:type="spellStart"/>
      <w:r w:rsidR="007C2809" w:rsidRPr="00FB4E2D">
        <w:rPr>
          <w:rFonts w:ascii="Times New Roman" w:hAnsi="Times New Roman" w:cs="Times New Roman"/>
          <w:color w:val="000000" w:themeColor="text1"/>
          <w:sz w:val="28"/>
          <w:szCs w:val="28"/>
        </w:rPr>
        <w:t>КонсультантПлюс</w:t>
      </w:r>
      <w:proofErr w:type="spellEnd"/>
      <w:r w:rsidR="007C2809" w:rsidRPr="00FB4E2D">
        <w:rPr>
          <w:rFonts w:ascii="Times New Roman" w:hAnsi="Times New Roman" w:cs="Times New Roman"/>
          <w:color w:val="000000" w:themeColor="text1"/>
          <w:sz w:val="28"/>
          <w:szCs w:val="28"/>
        </w:rPr>
        <w:t>».</w:t>
      </w:r>
    </w:p>
    <w:p w:rsidR="00EA4BEC" w:rsidRPr="00FB4E2D" w:rsidRDefault="00EA4BEC"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 xml:space="preserve">8. Решение Арбитражного суда Свердловской области от </w:t>
      </w:r>
      <w:r w:rsidR="00C9756F" w:rsidRPr="00FB4E2D">
        <w:rPr>
          <w:rFonts w:ascii="Times New Roman" w:hAnsi="Times New Roman" w:cs="Times New Roman"/>
          <w:color w:val="000000" w:themeColor="text1"/>
          <w:sz w:val="28"/>
          <w:szCs w:val="28"/>
        </w:rPr>
        <w:t>14.09.2009 № А60-18312/2009-С7 // СПС «</w:t>
      </w:r>
      <w:proofErr w:type="spellStart"/>
      <w:r w:rsidR="00C9756F" w:rsidRPr="00FB4E2D">
        <w:rPr>
          <w:rFonts w:ascii="Times New Roman" w:hAnsi="Times New Roman" w:cs="Times New Roman"/>
          <w:color w:val="000000" w:themeColor="text1"/>
          <w:sz w:val="28"/>
          <w:szCs w:val="28"/>
        </w:rPr>
        <w:t>КонсультантПлюс</w:t>
      </w:r>
      <w:proofErr w:type="spellEnd"/>
      <w:r w:rsidR="00C9756F" w:rsidRPr="00FB4E2D">
        <w:rPr>
          <w:rFonts w:ascii="Times New Roman" w:hAnsi="Times New Roman" w:cs="Times New Roman"/>
          <w:color w:val="000000" w:themeColor="text1"/>
          <w:sz w:val="28"/>
          <w:szCs w:val="28"/>
        </w:rPr>
        <w:t>».</w:t>
      </w:r>
    </w:p>
    <w:p w:rsidR="007C2809" w:rsidRPr="00FB4E2D" w:rsidRDefault="00C9756F"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9</w:t>
      </w:r>
      <w:r w:rsidR="007C2809" w:rsidRPr="00FB4E2D">
        <w:rPr>
          <w:rFonts w:ascii="Times New Roman" w:hAnsi="Times New Roman" w:cs="Times New Roman"/>
          <w:color w:val="000000" w:themeColor="text1"/>
          <w:sz w:val="28"/>
          <w:szCs w:val="28"/>
        </w:rPr>
        <w:t>. Решение Суда по интеллектуальным правам от 15.07.2014 № СИП–313/2014</w:t>
      </w:r>
      <w:r w:rsidR="007C2809" w:rsidRPr="00FB4E2D">
        <w:rPr>
          <w:rFonts w:ascii="Times New Roman" w:hAnsi="Times New Roman" w:cs="Times New Roman"/>
          <w:color w:val="000000" w:themeColor="text1"/>
          <w:sz w:val="28"/>
          <w:szCs w:val="28"/>
          <w:lang w:val="en-US"/>
        </w:rPr>
        <w:t> </w:t>
      </w:r>
      <w:r w:rsidR="007C2809" w:rsidRPr="00FB4E2D">
        <w:rPr>
          <w:rFonts w:ascii="Times New Roman" w:hAnsi="Times New Roman" w:cs="Times New Roman"/>
          <w:color w:val="000000" w:themeColor="text1"/>
          <w:sz w:val="28"/>
          <w:szCs w:val="28"/>
        </w:rPr>
        <w:t>// СПС «</w:t>
      </w:r>
      <w:proofErr w:type="spellStart"/>
      <w:r w:rsidR="007C2809" w:rsidRPr="00FB4E2D">
        <w:rPr>
          <w:rFonts w:ascii="Times New Roman" w:hAnsi="Times New Roman" w:cs="Times New Roman"/>
          <w:color w:val="000000" w:themeColor="text1"/>
          <w:sz w:val="28"/>
          <w:szCs w:val="28"/>
        </w:rPr>
        <w:t>КонсультантПлюс</w:t>
      </w:r>
      <w:proofErr w:type="spellEnd"/>
      <w:r w:rsidR="007C2809" w:rsidRPr="00FB4E2D">
        <w:rPr>
          <w:rFonts w:ascii="Times New Roman" w:hAnsi="Times New Roman" w:cs="Times New Roman"/>
          <w:color w:val="000000" w:themeColor="text1"/>
          <w:sz w:val="28"/>
          <w:szCs w:val="28"/>
        </w:rPr>
        <w:t>».</w:t>
      </w:r>
    </w:p>
    <w:p w:rsidR="007C2809" w:rsidRPr="00FB4E2D" w:rsidRDefault="00C9756F"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10</w:t>
      </w:r>
      <w:r w:rsidR="007C2809" w:rsidRPr="00FB4E2D">
        <w:rPr>
          <w:rFonts w:ascii="Times New Roman" w:hAnsi="Times New Roman" w:cs="Times New Roman"/>
          <w:color w:val="000000" w:themeColor="text1"/>
          <w:sz w:val="28"/>
          <w:szCs w:val="28"/>
        </w:rPr>
        <w:t>. Российская Федерация. Верховный Суд. Высший Арбитражный Суд. О некоторых вопросах, возникших в связи с введением в действие части четвертой Гражданского кодекса Российской Федерации: постановление Пленума Верховного Суда Российской Федерации, Пленума Высшего Арбитражного Суда Российской Федерации [от 26 марта 2009 № 5, № 29] // СПС «</w:t>
      </w:r>
      <w:proofErr w:type="spellStart"/>
      <w:r w:rsidR="007C2809" w:rsidRPr="00FB4E2D">
        <w:rPr>
          <w:rFonts w:ascii="Times New Roman" w:hAnsi="Times New Roman" w:cs="Times New Roman"/>
          <w:color w:val="000000" w:themeColor="text1"/>
          <w:sz w:val="28"/>
          <w:szCs w:val="28"/>
        </w:rPr>
        <w:t>КонсультантПлюс</w:t>
      </w:r>
      <w:proofErr w:type="spellEnd"/>
      <w:r w:rsidR="007C2809" w:rsidRPr="00FB4E2D">
        <w:rPr>
          <w:rFonts w:ascii="Times New Roman" w:hAnsi="Times New Roman" w:cs="Times New Roman"/>
          <w:color w:val="000000" w:themeColor="text1"/>
          <w:sz w:val="28"/>
          <w:szCs w:val="28"/>
        </w:rPr>
        <w:t>».</w:t>
      </w:r>
    </w:p>
    <w:p w:rsidR="007C2809" w:rsidRPr="00FB4E2D" w:rsidRDefault="00C9756F"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11</w:t>
      </w:r>
      <w:r w:rsidR="007C2809" w:rsidRPr="00FB4E2D">
        <w:rPr>
          <w:rFonts w:ascii="Times New Roman" w:hAnsi="Times New Roman" w:cs="Times New Roman"/>
          <w:color w:val="000000" w:themeColor="text1"/>
          <w:sz w:val="28"/>
          <w:szCs w:val="28"/>
        </w:rPr>
        <w:t>. Российская Федерация. Верховный Суд. О судебной практике по делам о наследовании: постановление Пленума Верховного Суда Российской Федерации [от 29.05.2012 № 9] //  СПС «</w:t>
      </w:r>
      <w:proofErr w:type="spellStart"/>
      <w:r w:rsidR="007C2809" w:rsidRPr="00FB4E2D">
        <w:rPr>
          <w:rFonts w:ascii="Times New Roman" w:hAnsi="Times New Roman" w:cs="Times New Roman"/>
          <w:color w:val="000000" w:themeColor="text1"/>
          <w:sz w:val="28"/>
          <w:szCs w:val="28"/>
        </w:rPr>
        <w:t>КонсультантПлюс</w:t>
      </w:r>
      <w:proofErr w:type="spellEnd"/>
      <w:r w:rsidR="007C2809" w:rsidRPr="00FB4E2D">
        <w:rPr>
          <w:rFonts w:ascii="Times New Roman" w:hAnsi="Times New Roman" w:cs="Times New Roman"/>
          <w:color w:val="000000" w:themeColor="text1"/>
          <w:sz w:val="28"/>
          <w:szCs w:val="28"/>
        </w:rPr>
        <w:t>».</w:t>
      </w:r>
    </w:p>
    <w:p w:rsidR="00263984" w:rsidRPr="00FB4E2D" w:rsidRDefault="00EA4BEC" w:rsidP="006E0190">
      <w:pPr>
        <w:spacing w:after="0" w:line="360" w:lineRule="auto"/>
        <w:ind w:firstLine="708"/>
        <w:jc w:val="both"/>
        <w:rPr>
          <w:rFonts w:ascii="Times New Roman" w:hAnsi="Times New Roman" w:cs="Times New Roman"/>
          <w:color w:val="000000" w:themeColor="text1"/>
          <w:sz w:val="28"/>
          <w:szCs w:val="28"/>
        </w:rPr>
      </w:pPr>
      <w:r w:rsidRPr="00FB4E2D">
        <w:rPr>
          <w:rFonts w:ascii="Times New Roman" w:hAnsi="Times New Roman" w:cs="Times New Roman"/>
          <w:color w:val="000000" w:themeColor="text1"/>
          <w:sz w:val="28"/>
          <w:szCs w:val="28"/>
        </w:rPr>
        <w:t>1</w:t>
      </w:r>
      <w:r w:rsidR="00C9756F" w:rsidRPr="00FB4E2D">
        <w:rPr>
          <w:rFonts w:ascii="Times New Roman" w:hAnsi="Times New Roman" w:cs="Times New Roman"/>
          <w:color w:val="000000" w:themeColor="text1"/>
          <w:sz w:val="28"/>
          <w:szCs w:val="28"/>
        </w:rPr>
        <w:t>2</w:t>
      </w:r>
      <w:r w:rsidR="00263984" w:rsidRPr="00FB4E2D">
        <w:rPr>
          <w:rFonts w:ascii="Times New Roman" w:hAnsi="Times New Roman" w:cs="Times New Roman"/>
          <w:color w:val="000000" w:themeColor="text1"/>
          <w:sz w:val="28"/>
          <w:szCs w:val="28"/>
        </w:rPr>
        <w:t xml:space="preserve">. Российская Федерация. Верховный Суд. </w:t>
      </w:r>
      <w:r w:rsidR="00543D6A" w:rsidRPr="00FB4E2D">
        <w:rPr>
          <w:rFonts w:ascii="Times New Roman" w:hAnsi="Times New Roman" w:cs="Times New Roman"/>
          <w:color w:val="000000" w:themeColor="text1"/>
          <w:sz w:val="28"/>
          <w:szCs w:val="28"/>
        </w:rPr>
        <w:t>О вопросах, возникших у судов при рассмотрении гражданских дел, связанных с применением законодательства об авторском праве и смежных правах</w:t>
      </w:r>
      <w:r w:rsidR="00263984" w:rsidRPr="00FB4E2D">
        <w:rPr>
          <w:rFonts w:ascii="Times New Roman" w:hAnsi="Times New Roman" w:cs="Times New Roman"/>
          <w:color w:val="000000" w:themeColor="text1"/>
          <w:sz w:val="28"/>
          <w:szCs w:val="28"/>
        </w:rPr>
        <w:t xml:space="preserve">: постановление Пленума Верховного Суда Российской </w:t>
      </w:r>
      <w:r w:rsidR="00543D6A" w:rsidRPr="00FB4E2D">
        <w:rPr>
          <w:rFonts w:ascii="Times New Roman" w:hAnsi="Times New Roman" w:cs="Times New Roman"/>
          <w:color w:val="000000" w:themeColor="text1"/>
          <w:sz w:val="28"/>
          <w:szCs w:val="28"/>
        </w:rPr>
        <w:t>Федерации [от 19.06.2006 № 15</w:t>
      </w:r>
      <w:r w:rsidR="00263984" w:rsidRPr="00FB4E2D">
        <w:rPr>
          <w:rFonts w:ascii="Times New Roman" w:hAnsi="Times New Roman" w:cs="Times New Roman"/>
          <w:color w:val="000000" w:themeColor="text1"/>
          <w:sz w:val="28"/>
          <w:szCs w:val="28"/>
        </w:rPr>
        <w:t>] //  СПС «</w:t>
      </w:r>
      <w:proofErr w:type="spellStart"/>
      <w:r w:rsidR="00263984" w:rsidRPr="00FB4E2D">
        <w:rPr>
          <w:rFonts w:ascii="Times New Roman" w:hAnsi="Times New Roman" w:cs="Times New Roman"/>
          <w:color w:val="000000" w:themeColor="text1"/>
          <w:sz w:val="28"/>
          <w:szCs w:val="28"/>
        </w:rPr>
        <w:t>КонсультантПлюс</w:t>
      </w:r>
      <w:proofErr w:type="spellEnd"/>
      <w:r w:rsidR="00263984" w:rsidRPr="00FB4E2D">
        <w:rPr>
          <w:rFonts w:ascii="Times New Roman" w:hAnsi="Times New Roman" w:cs="Times New Roman"/>
          <w:color w:val="000000" w:themeColor="text1"/>
          <w:sz w:val="28"/>
          <w:szCs w:val="28"/>
        </w:rPr>
        <w:t>».</w:t>
      </w:r>
    </w:p>
    <w:sectPr w:rsidR="00263984" w:rsidRPr="00FB4E2D" w:rsidSect="000D346A">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858" w:rsidRDefault="004C7858" w:rsidP="00A54703">
      <w:pPr>
        <w:spacing w:after="0" w:line="240" w:lineRule="auto"/>
      </w:pPr>
      <w:r>
        <w:separator/>
      </w:r>
    </w:p>
  </w:endnote>
  <w:endnote w:type="continuationSeparator" w:id="0">
    <w:p w:rsidR="004C7858" w:rsidRDefault="004C7858" w:rsidP="00A54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91" w:rsidRDefault="00E763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91" w:rsidRDefault="00E76391">
    <w:pPr>
      <w:pStyle w:val="a5"/>
    </w:pPr>
    <w:r w:rsidRPr="00E76391">
      <w:t>Вернуться в http://учебники</w:t>
    </w:r>
    <w:proofErr w:type="gramStart"/>
    <w:r w:rsidRPr="00E76391">
      <w:t>.и</w:t>
    </w:r>
    <w:proofErr w:type="gramEnd"/>
    <w:r w:rsidRPr="00E76391">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91" w:rsidRDefault="00E763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858" w:rsidRDefault="004C7858" w:rsidP="00A54703">
      <w:pPr>
        <w:spacing w:after="0" w:line="240" w:lineRule="auto"/>
      </w:pPr>
      <w:r>
        <w:separator/>
      </w:r>
    </w:p>
  </w:footnote>
  <w:footnote w:type="continuationSeparator" w:id="0">
    <w:p w:rsidR="004C7858" w:rsidRDefault="004C7858" w:rsidP="00A54703">
      <w:pPr>
        <w:spacing w:after="0" w:line="240" w:lineRule="auto"/>
      </w:pPr>
      <w:r>
        <w:continuationSeparator/>
      </w:r>
    </w:p>
  </w:footnote>
  <w:footnote w:id="1">
    <w:p w:rsidR="006E0190" w:rsidRPr="00A265FD" w:rsidRDefault="006E0190" w:rsidP="005F2B03">
      <w:pPr>
        <w:pStyle w:val="a7"/>
        <w:jc w:val="both"/>
        <w:rPr>
          <w:rFonts w:ascii="Times New Roman" w:hAnsi="Times New Roman" w:cs="Times New Roman"/>
        </w:rPr>
      </w:pPr>
      <w:r w:rsidRPr="00F8572C">
        <w:rPr>
          <w:rStyle w:val="a9"/>
          <w:rFonts w:ascii="Times New Roman" w:hAnsi="Times New Roman" w:cs="Times New Roman"/>
          <w:color w:val="000000" w:themeColor="text1"/>
          <w:sz w:val="24"/>
        </w:rPr>
        <w:footnoteRef/>
      </w:r>
      <w:r w:rsidRPr="00F8572C">
        <w:rPr>
          <w:rFonts w:ascii="Times New Roman" w:hAnsi="Times New Roman" w:cs="Times New Roman"/>
          <w:color w:val="000000" w:themeColor="text1"/>
          <w:sz w:val="24"/>
        </w:rPr>
        <w:t xml:space="preserve"> </w:t>
      </w:r>
      <w:proofErr w:type="spellStart"/>
      <w:r w:rsidRPr="00F8572C">
        <w:rPr>
          <w:rFonts w:ascii="Times New Roman" w:hAnsi="Times New Roman" w:cs="Times New Roman"/>
          <w:color w:val="000000" w:themeColor="text1"/>
          <w:sz w:val="24"/>
        </w:rPr>
        <w:t>Когай</w:t>
      </w:r>
      <w:proofErr w:type="spellEnd"/>
      <w:r w:rsidRPr="00F8572C">
        <w:rPr>
          <w:rFonts w:ascii="Times New Roman" w:hAnsi="Times New Roman" w:cs="Times New Roman"/>
          <w:color w:val="000000" w:themeColor="text1"/>
          <w:sz w:val="24"/>
        </w:rPr>
        <w:t xml:space="preserve"> М.С. Особенности наследования отдельных видов интеллектуальных прав // Культура. Наука. Интеграция. –  2016. – № 2 (34). С. 22.</w:t>
      </w:r>
    </w:p>
  </w:footnote>
  <w:footnote w:id="2">
    <w:p w:rsidR="006E0190" w:rsidRPr="00126671" w:rsidRDefault="006E0190" w:rsidP="00906E54">
      <w:pPr>
        <w:pStyle w:val="a7"/>
        <w:jc w:val="both"/>
        <w:rPr>
          <w:rFonts w:ascii="Times New Roman" w:hAnsi="Times New Roman" w:cs="Times New Roman"/>
          <w:color w:val="000000" w:themeColor="text1"/>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СЗРФ РФ. 2014. № 9. Ст. 851.</w:t>
      </w:r>
    </w:p>
  </w:footnote>
  <w:footnote w:id="3">
    <w:p w:rsidR="006E0190" w:rsidRDefault="006E0190" w:rsidP="00906E54">
      <w:pPr>
        <w:pStyle w:val="a7"/>
        <w:jc w:val="both"/>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СЗРФ. 2006. № 52. Ст. 5496.</w:t>
      </w:r>
    </w:p>
  </w:footnote>
  <w:footnote w:id="4">
    <w:p w:rsidR="006E0190" w:rsidRPr="001E53A8" w:rsidRDefault="006E0190" w:rsidP="00637305">
      <w:pPr>
        <w:pStyle w:val="a7"/>
        <w:jc w:val="both"/>
        <w:rPr>
          <w:rFonts w:ascii="Times New Roman" w:hAnsi="Times New Roman" w:cs="Times New Roman"/>
        </w:rPr>
      </w:pPr>
      <w:r w:rsidRPr="00126671">
        <w:rPr>
          <w:rStyle w:val="a9"/>
          <w:rFonts w:ascii="Times New Roman" w:hAnsi="Times New Roman" w:cs="Times New Roman"/>
          <w:color w:val="000000" w:themeColor="text1"/>
          <w:sz w:val="24"/>
        </w:rPr>
        <w:footnoteRef/>
      </w:r>
      <w:r w:rsidRPr="00126671">
        <w:rPr>
          <w:rFonts w:ascii="Times New Roman" w:hAnsi="Times New Roman" w:cs="Times New Roman"/>
          <w:color w:val="000000" w:themeColor="text1"/>
          <w:sz w:val="24"/>
        </w:rPr>
        <w:t xml:space="preserve"> Баринов Н.А., Блинков О.Е. Наследование в международном частном праве и </w:t>
      </w:r>
      <w:proofErr w:type="gramStart"/>
      <w:r w:rsidRPr="00126671">
        <w:rPr>
          <w:rFonts w:ascii="Times New Roman" w:hAnsi="Times New Roman" w:cs="Times New Roman"/>
          <w:color w:val="000000" w:themeColor="text1"/>
          <w:sz w:val="24"/>
        </w:rPr>
        <w:t>сравни–тельном</w:t>
      </w:r>
      <w:proofErr w:type="gramEnd"/>
      <w:r w:rsidRPr="00126671">
        <w:rPr>
          <w:rFonts w:ascii="Times New Roman" w:hAnsi="Times New Roman" w:cs="Times New Roman"/>
          <w:color w:val="000000" w:themeColor="text1"/>
          <w:sz w:val="24"/>
        </w:rPr>
        <w:t xml:space="preserve"> правоведении // Наследственное право. 2013. № 1. С. 35.</w:t>
      </w:r>
    </w:p>
  </w:footnote>
  <w:footnote w:id="5">
    <w:p w:rsidR="006E0190" w:rsidRPr="001E53A8" w:rsidRDefault="006E0190" w:rsidP="00126671">
      <w:pPr>
        <w:pStyle w:val="a7"/>
        <w:jc w:val="both"/>
        <w:rPr>
          <w:rFonts w:ascii="Times New Roman" w:hAnsi="Times New Roman" w:cs="Times New Roman"/>
        </w:rPr>
      </w:pPr>
      <w:r w:rsidRPr="00126671">
        <w:rPr>
          <w:rStyle w:val="a9"/>
          <w:rFonts w:ascii="Times New Roman" w:hAnsi="Times New Roman" w:cs="Times New Roman"/>
          <w:color w:val="000000" w:themeColor="text1"/>
          <w:sz w:val="24"/>
        </w:rPr>
        <w:footnoteRef/>
      </w:r>
      <w:r w:rsidRPr="00126671">
        <w:rPr>
          <w:rFonts w:ascii="Times New Roman" w:hAnsi="Times New Roman" w:cs="Times New Roman"/>
          <w:color w:val="000000" w:themeColor="text1"/>
          <w:sz w:val="24"/>
        </w:rPr>
        <w:t xml:space="preserve"> Каминская Е.И. Авторские права как права человека // Журнал российского права. 2014. № 10. С. 68.</w:t>
      </w:r>
    </w:p>
  </w:footnote>
  <w:footnote w:id="6">
    <w:p w:rsidR="006E0190" w:rsidRPr="00126671" w:rsidRDefault="006E0190" w:rsidP="00126671">
      <w:pPr>
        <w:pStyle w:val="a7"/>
        <w:jc w:val="both"/>
        <w:rPr>
          <w:rFonts w:ascii="Times New Roman" w:hAnsi="Times New Roman" w:cs="Times New Roman"/>
          <w:color w:val="000000" w:themeColor="text1"/>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СПС «</w:t>
      </w:r>
      <w:proofErr w:type="spellStart"/>
      <w:r w:rsidRPr="00126671">
        <w:rPr>
          <w:rFonts w:ascii="Times New Roman" w:hAnsi="Times New Roman" w:cs="Times New Roman"/>
          <w:color w:val="000000" w:themeColor="text1"/>
          <w:sz w:val="24"/>
          <w:szCs w:val="24"/>
        </w:rPr>
        <w:t>КонсультантПлюс</w:t>
      </w:r>
      <w:proofErr w:type="spellEnd"/>
      <w:r w:rsidRPr="00126671">
        <w:rPr>
          <w:rFonts w:ascii="Times New Roman" w:hAnsi="Times New Roman" w:cs="Times New Roman"/>
          <w:color w:val="000000" w:themeColor="text1"/>
          <w:sz w:val="24"/>
          <w:szCs w:val="24"/>
        </w:rPr>
        <w:t>».</w:t>
      </w:r>
    </w:p>
  </w:footnote>
  <w:footnote w:id="7">
    <w:p w:rsidR="006E0190" w:rsidRDefault="006E0190" w:rsidP="00126671">
      <w:pPr>
        <w:pStyle w:val="a7"/>
        <w:jc w:val="both"/>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Гаврилов В.Н. Наследники по закону и порядок призвания их к наследованию по российскому и зарубежному законодательству // Наследственное право. – 2011. – № 2. – С. 15.</w:t>
      </w:r>
    </w:p>
  </w:footnote>
  <w:footnote w:id="8">
    <w:p w:rsidR="006E0190" w:rsidRPr="00126671" w:rsidRDefault="006E0190" w:rsidP="00126671">
      <w:pPr>
        <w:pStyle w:val="a7"/>
        <w:jc w:val="both"/>
        <w:rPr>
          <w:rFonts w:ascii="Times New Roman" w:hAnsi="Times New Roman" w:cs="Times New Roman"/>
          <w:color w:val="000000" w:themeColor="text1"/>
        </w:rPr>
      </w:pPr>
      <w:r w:rsidRPr="00126671">
        <w:rPr>
          <w:rStyle w:val="a9"/>
          <w:rFonts w:ascii="Times New Roman" w:hAnsi="Times New Roman" w:cs="Times New Roman"/>
          <w:color w:val="000000" w:themeColor="text1"/>
          <w:sz w:val="24"/>
        </w:rPr>
        <w:footnoteRef/>
      </w:r>
      <w:r w:rsidRPr="00126671">
        <w:rPr>
          <w:rFonts w:ascii="Times New Roman" w:hAnsi="Times New Roman" w:cs="Times New Roman"/>
          <w:color w:val="000000" w:themeColor="text1"/>
          <w:sz w:val="24"/>
        </w:rPr>
        <w:t xml:space="preserve"> Гражданский кодекс Российской Федерации: принят Государственной Думой 24 ноября 2006 года. № 230–ФЗ // СПС «</w:t>
      </w:r>
      <w:proofErr w:type="spellStart"/>
      <w:r w:rsidRPr="00126671">
        <w:rPr>
          <w:rFonts w:ascii="Times New Roman" w:hAnsi="Times New Roman" w:cs="Times New Roman"/>
          <w:color w:val="000000" w:themeColor="text1"/>
          <w:sz w:val="24"/>
        </w:rPr>
        <w:t>КонсультантПлюс</w:t>
      </w:r>
      <w:proofErr w:type="spellEnd"/>
      <w:r w:rsidRPr="00126671">
        <w:rPr>
          <w:rFonts w:ascii="Times New Roman" w:hAnsi="Times New Roman" w:cs="Times New Roman"/>
          <w:color w:val="000000" w:themeColor="text1"/>
          <w:sz w:val="24"/>
        </w:rPr>
        <w:t>».</w:t>
      </w:r>
    </w:p>
  </w:footnote>
  <w:footnote w:id="9">
    <w:p w:rsidR="006E0190" w:rsidRPr="00906E54" w:rsidRDefault="006E0190" w:rsidP="00126671">
      <w:pPr>
        <w:pStyle w:val="a7"/>
        <w:jc w:val="both"/>
        <w:rPr>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[Электронный ресурс]. Режим доступа: http://www.vaap.ru/articles/kanada/chto–yavlyaetsya–intellektualnoi–sobstvennost (дата обращения: 19.03.2019)</w:t>
      </w:r>
    </w:p>
  </w:footnote>
  <w:footnote w:id="10">
    <w:p w:rsidR="006E0190" w:rsidRPr="00EC7202" w:rsidRDefault="006E0190" w:rsidP="00EC7202">
      <w:pPr>
        <w:pStyle w:val="a7"/>
        <w:jc w:val="both"/>
        <w:rPr>
          <w:rFonts w:ascii="Times New Roman" w:hAnsi="Times New Roman" w:cs="Times New Roman"/>
        </w:rPr>
      </w:pPr>
      <w:r w:rsidRPr="00126671">
        <w:rPr>
          <w:rStyle w:val="a9"/>
          <w:rFonts w:ascii="Times New Roman" w:hAnsi="Times New Roman" w:cs="Times New Roman"/>
          <w:color w:val="000000" w:themeColor="text1"/>
          <w:sz w:val="24"/>
        </w:rPr>
        <w:footnoteRef/>
      </w:r>
      <w:r w:rsidRPr="00126671">
        <w:rPr>
          <w:rFonts w:ascii="Times New Roman" w:hAnsi="Times New Roman" w:cs="Times New Roman"/>
          <w:color w:val="000000" w:themeColor="text1"/>
          <w:sz w:val="24"/>
        </w:rPr>
        <w:t xml:space="preserve"> Евстафьева И.В. Правовое регулирование международного наследования имущественных авторских прав // Цивилист. – 2012. – № 3. – С. 75.</w:t>
      </w:r>
    </w:p>
  </w:footnote>
  <w:footnote w:id="11">
    <w:p w:rsidR="006E0190" w:rsidRPr="00906E54" w:rsidRDefault="006E0190" w:rsidP="00906E54">
      <w:pPr>
        <w:pStyle w:val="a7"/>
        <w:jc w:val="both"/>
        <w:rPr>
          <w:rFonts w:ascii="Times New Roman" w:hAnsi="Times New Roman" w:cs="Times New Roman"/>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[Электронный ресурс]. Режим доступа:https://www.copyright.ru/ru/library/zakonodatelstvo/zarubezhnoe_zakonodatelstvo/zakon_germanii_ob_avtorskom_prave (дата обращения: 19.03.2019)</w:t>
      </w:r>
    </w:p>
  </w:footnote>
  <w:footnote w:id="12">
    <w:p w:rsidR="006E0190" w:rsidRPr="00906E54" w:rsidRDefault="006E0190" w:rsidP="00906E54">
      <w:pPr>
        <w:pStyle w:val="a7"/>
        <w:jc w:val="both"/>
        <w:rPr>
          <w:rFonts w:ascii="Times New Roman" w:hAnsi="Times New Roman" w:cs="Times New Roman"/>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Кодекс интеллектуальной собственности Франции: Литературная и художественная собственность</w:t>
      </w:r>
      <w:proofErr w:type="gramStart"/>
      <w:r w:rsidRPr="00126671">
        <w:rPr>
          <w:rFonts w:ascii="Times New Roman" w:hAnsi="Times New Roman" w:cs="Times New Roman"/>
          <w:color w:val="000000" w:themeColor="text1"/>
          <w:sz w:val="24"/>
          <w:szCs w:val="24"/>
        </w:rPr>
        <w:t xml:space="preserve"> / П</w:t>
      </w:r>
      <w:proofErr w:type="gramEnd"/>
      <w:r w:rsidRPr="00126671">
        <w:rPr>
          <w:rFonts w:ascii="Times New Roman" w:hAnsi="Times New Roman" w:cs="Times New Roman"/>
          <w:color w:val="000000" w:themeColor="text1"/>
          <w:sz w:val="24"/>
          <w:szCs w:val="24"/>
        </w:rPr>
        <w:t>ер. с фр., комментарии, предисловие С.В. Зыкова; Рос. Акад. Наук, Сибирское отделение, Институт философии и права. – Новосибирск: Издательство СО РАН, 2005. – 92 с.</w:t>
      </w:r>
    </w:p>
  </w:footnote>
  <w:footnote w:id="13">
    <w:p w:rsidR="006E0190" w:rsidRPr="00126671" w:rsidRDefault="006E0190" w:rsidP="005F2B03">
      <w:pPr>
        <w:pStyle w:val="a7"/>
        <w:jc w:val="both"/>
        <w:rPr>
          <w:rFonts w:ascii="Times New Roman" w:hAnsi="Times New Roman" w:cs="Times New Roman"/>
          <w:color w:val="000000" w:themeColor="text1"/>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СПС «</w:t>
      </w:r>
      <w:proofErr w:type="spellStart"/>
      <w:r w:rsidRPr="00126671">
        <w:rPr>
          <w:rFonts w:ascii="Times New Roman" w:hAnsi="Times New Roman" w:cs="Times New Roman"/>
          <w:color w:val="000000" w:themeColor="text1"/>
          <w:sz w:val="24"/>
          <w:szCs w:val="24"/>
        </w:rPr>
        <w:t>КонсультантПлюс</w:t>
      </w:r>
      <w:proofErr w:type="spellEnd"/>
      <w:r w:rsidRPr="00126671">
        <w:rPr>
          <w:rFonts w:ascii="Times New Roman" w:hAnsi="Times New Roman" w:cs="Times New Roman"/>
          <w:color w:val="000000" w:themeColor="text1"/>
          <w:sz w:val="24"/>
          <w:szCs w:val="24"/>
        </w:rPr>
        <w:t>».</w:t>
      </w:r>
    </w:p>
  </w:footnote>
  <w:footnote w:id="14">
    <w:p w:rsidR="006E0190" w:rsidRPr="00126671" w:rsidRDefault="006E0190" w:rsidP="005F2B03">
      <w:pPr>
        <w:pStyle w:val="a7"/>
        <w:jc w:val="both"/>
        <w:rPr>
          <w:rFonts w:ascii="Times New Roman" w:hAnsi="Times New Roman" w:cs="Times New Roman"/>
          <w:color w:val="000000" w:themeColor="text1"/>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Российская Федерация. Верховный Суд. О судебной практике по делам о наследовании: постановление Пленума Верховного Суда Российской Федерации [от 29.05.2012 № 9] //  СПС «</w:t>
      </w:r>
      <w:proofErr w:type="spellStart"/>
      <w:r w:rsidRPr="00126671">
        <w:rPr>
          <w:rFonts w:ascii="Times New Roman" w:hAnsi="Times New Roman" w:cs="Times New Roman"/>
          <w:color w:val="000000" w:themeColor="text1"/>
          <w:sz w:val="24"/>
          <w:szCs w:val="24"/>
        </w:rPr>
        <w:t>КонсультантПлюс</w:t>
      </w:r>
      <w:proofErr w:type="spellEnd"/>
      <w:r w:rsidRPr="00126671">
        <w:rPr>
          <w:rFonts w:ascii="Times New Roman" w:hAnsi="Times New Roman" w:cs="Times New Roman"/>
          <w:color w:val="000000" w:themeColor="text1"/>
          <w:sz w:val="24"/>
          <w:szCs w:val="24"/>
        </w:rPr>
        <w:t>».</w:t>
      </w:r>
    </w:p>
  </w:footnote>
  <w:footnote w:id="15">
    <w:p w:rsidR="006E0190" w:rsidRPr="00D05607" w:rsidRDefault="006E0190" w:rsidP="00D05607">
      <w:pPr>
        <w:pStyle w:val="a7"/>
        <w:jc w:val="both"/>
        <w:rPr>
          <w:rFonts w:ascii="Times New Roman" w:hAnsi="Times New Roman" w:cs="Times New Roman"/>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lang w:val="en-US"/>
        </w:rPr>
        <w:t> </w:t>
      </w:r>
      <w:r w:rsidRPr="00126671">
        <w:rPr>
          <w:rFonts w:ascii="Times New Roman" w:hAnsi="Times New Roman" w:cs="Times New Roman"/>
          <w:color w:val="000000" w:themeColor="text1"/>
          <w:sz w:val="24"/>
          <w:szCs w:val="24"/>
        </w:rPr>
        <w:t>Цыбуленко З.И. Нормы гражданского законодательства России: состояние и совершенствование // Вестник Саратовской государственной юридической академии. – 2015. – № 3. – С. 18.</w:t>
      </w:r>
    </w:p>
  </w:footnote>
  <w:footnote w:id="16">
    <w:p w:rsidR="006E0190" w:rsidRPr="00311AFF" w:rsidRDefault="006E0190" w:rsidP="00311AFF">
      <w:pPr>
        <w:pStyle w:val="a7"/>
        <w:jc w:val="both"/>
        <w:rPr>
          <w:rFonts w:ascii="Times New Roman" w:hAnsi="Times New Roman" w:cs="Times New Roman"/>
          <w:color w:val="000000" w:themeColor="text1"/>
          <w:sz w:val="24"/>
          <w:szCs w:val="24"/>
        </w:rPr>
      </w:pPr>
      <w:r w:rsidRPr="00311AFF">
        <w:rPr>
          <w:rStyle w:val="a9"/>
          <w:rFonts w:ascii="Times New Roman" w:hAnsi="Times New Roman" w:cs="Times New Roman"/>
          <w:color w:val="000000" w:themeColor="text1"/>
          <w:sz w:val="24"/>
          <w:szCs w:val="24"/>
        </w:rPr>
        <w:footnoteRef/>
      </w:r>
      <w:r>
        <w:rPr>
          <w:rFonts w:ascii="Times New Roman" w:hAnsi="Times New Roman" w:cs="Times New Roman"/>
          <w:color w:val="000000" w:themeColor="text1"/>
          <w:sz w:val="24"/>
          <w:szCs w:val="24"/>
          <w:lang w:val="en-US"/>
        </w:rPr>
        <w:t> </w:t>
      </w:r>
      <w:r w:rsidRPr="00311AFF">
        <w:rPr>
          <w:rFonts w:ascii="Times New Roman" w:hAnsi="Times New Roman" w:cs="Times New Roman"/>
          <w:color w:val="000000" w:themeColor="text1"/>
          <w:sz w:val="24"/>
          <w:szCs w:val="24"/>
        </w:rPr>
        <w:t>Альбов, А. П. Наследственное право</w:t>
      </w:r>
      <w:proofErr w:type="gramStart"/>
      <w:r w:rsidRPr="00311AFF">
        <w:rPr>
          <w:rFonts w:ascii="Times New Roman" w:hAnsi="Times New Roman" w:cs="Times New Roman"/>
          <w:color w:val="000000" w:themeColor="text1"/>
          <w:sz w:val="24"/>
          <w:szCs w:val="24"/>
        </w:rPr>
        <w:t xml:space="preserve"> :</w:t>
      </w:r>
      <w:proofErr w:type="gramEnd"/>
      <w:r w:rsidRPr="00311AFF">
        <w:rPr>
          <w:rFonts w:ascii="Times New Roman" w:hAnsi="Times New Roman" w:cs="Times New Roman"/>
          <w:color w:val="000000" w:themeColor="text1"/>
          <w:sz w:val="24"/>
          <w:szCs w:val="24"/>
        </w:rPr>
        <w:t xml:space="preserve"> учебник и практикум д</w:t>
      </w:r>
      <w:r>
        <w:rPr>
          <w:rFonts w:ascii="Times New Roman" w:hAnsi="Times New Roman" w:cs="Times New Roman"/>
          <w:color w:val="000000" w:themeColor="text1"/>
          <w:sz w:val="24"/>
          <w:szCs w:val="24"/>
        </w:rPr>
        <w:t>ля академического бакалавриата. М., 2019. С. 52</w:t>
      </w:r>
    </w:p>
  </w:footnote>
  <w:footnote w:id="17">
    <w:p w:rsidR="006E0190" w:rsidRPr="000D176A" w:rsidRDefault="006E0190" w:rsidP="00311AFF">
      <w:pPr>
        <w:pStyle w:val="a7"/>
        <w:jc w:val="both"/>
        <w:rPr>
          <w:rFonts w:ascii="Times New Roman" w:hAnsi="Times New Roman" w:cs="Times New Roman"/>
        </w:rPr>
      </w:pPr>
      <w:r w:rsidRPr="00311AFF">
        <w:rPr>
          <w:rStyle w:val="a9"/>
          <w:rFonts w:ascii="Times New Roman" w:hAnsi="Times New Roman" w:cs="Times New Roman"/>
          <w:color w:val="000000" w:themeColor="text1"/>
          <w:sz w:val="24"/>
          <w:szCs w:val="24"/>
        </w:rPr>
        <w:footnoteRef/>
      </w:r>
      <w:r w:rsidRPr="00311AFF">
        <w:rPr>
          <w:rFonts w:ascii="Times New Roman" w:hAnsi="Times New Roman" w:cs="Times New Roman"/>
          <w:color w:val="000000" w:themeColor="text1"/>
          <w:sz w:val="24"/>
          <w:szCs w:val="24"/>
        </w:rPr>
        <w:t xml:space="preserve"> Астахова М.А. Результаты интеллектуальной деятельности как объект гражданских прав: понятие и квалифицирующие признаки // Юридический мир. – 2006. – № 4. – С. 49.</w:t>
      </w:r>
    </w:p>
  </w:footnote>
  <w:footnote w:id="18">
    <w:p w:rsidR="006E0190" w:rsidRPr="00940C88" w:rsidRDefault="006E0190" w:rsidP="00940C88">
      <w:pPr>
        <w:pStyle w:val="a7"/>
        <w:jc w:val="both"/>
        <w:rPr>
          <w:rFonts w:ascii="Times New Roman" w:hAnsi="Times New Roman" w:cs="Times New Roman"/>
        </w:rPr>
      </w:pPr>
      <w:r w:rsidRPr="00126671">
        <w:rPr>
          <w:rStyle w:val="a9"/>
          <w:rFonts w:ascii="Times New Roman" w:hAnsi="Times New Roman" w:cs="Times New Roman"/>
          <w:color w:val="000000" w:themeColor="text1"/>
          <w:sz w:val="24"/>
        </w:rPr>
        <w:footnoteRef/>
      </w:r>
      <w:r w:rsidRPr="00126671">
        <w:rPr>
          <w:rFonts w:ascii="Times New Roman" w:hAnsi="Times New Roman" w:cs="Times New Roman"/>
          <w:color w:val="000000" w:themeColor="text1"/>
          <w:sz w:val="24"/>
        </w:rPr>
        <w:t xml:space="preserve"> Рождественская К.Ю. Осуществление и защита наследниками личных неимущественных прав автора // Нотариальный вестник. – 2013. – № 4. – С. 9.</w:t>
      </w:r>
    </w:p>
  </w:footnote>
  <w:footnote w:id="19">
    <w:p w:rsidR="006E0190" w:rsidRPr="004A3302" w:rsidRDefault="006E0190" w:rsidP="004A3302">
      <w:pPr>
        <w:pStyle w:val="a7"/>
        <w:jc w:val="both"/>
        <w:rPr>
          <w:rFonts w:ascii="Times New Roman" w:hAnsi="Times New Roman" w:cs="Times New Roman"/>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w:t>
      </w:r>
      <w:proofErr w:type="spellStart"/>
      <w:r w:rsidRPr="00126671">
        <w:rPr>
          <w:rFonts w:ascii="Times New Roman" w:hAnsi="Times New Roman" w:cs="Times New Roman"/>
          <w:color w:val="000000" w:themeColor="text1"/>
          <w:sz w:val="24"/>
          <w:szCs w:val="24"/>
        </w:rPr>
        <w:t>Стражевич</w:t>
      </w:r>
      <w:proofErr w:type="spellEnd"/>
      <w:r w:rsidRPr="00126671">
        <w:rPr>
          <w:rFonts w:ascii="Times New Roman" w:hAnsi="Times New Roman" w:cs="Times New Roman"/>
          <w:color w:val="000000" w:themeColor="text1"/>
          <w:sz w:val="24"/>
          <w:szCs w:val="24"/>
        </w:rPr>
        <w:t xml:space="preserve"> Ю.Н., Слепко, Г.Е. Наследственное преемство и авторские права: соотношение и особенности правового регулирования // Судья. – 2014. – № 3. – С. 26.</w:t>
      </w:r>
    </w:p>
  </w:footnote>
  <w:footnote w:id="20">
    <w:p w:rsidR="006E0190" w:rsidRPr="00940C88" w:rsidRDefault="006E0190" w:rsidP="00940C88">
      <w:pPr>
        <w:pStyle w:val="a7"/>
        <w:jc w:val="both"/>
        <w:rPr>
          <w:rFonts w:ascii="Times New Roman" w:hAnsi="Times New Roman" w:cs="Times New Roman"/>
        </w:rPr>
      </w:pPr>
      <w:r w:rsidRPr="00126671">
        <w:rPr>
          <w:rStyle w:val="a9"/>
          <w:rFonts w:ascii="Times New Roman" w:hAnsi="Times New Roman" w:cs="Times New Roman"/>
          <w:color w:val="000000" w:themeColor="text1"/>
          <w:sz w:val="24"/>
        </w:rPr>
        <w:footnoteRef/>
      </w:r>
      <w:r w:rsidRPr="00126671">
        <w:rPr>
          <w:rFonts w:ascii="Times New Roman" w:hAnsi="Times New Roman" w:cs="Times New Roman"/>
          <w:color w:val="000000" w:themeColor="text1"/>
          <w:sz w:val="24"/>
        </w:rPr>
        <w:t xml:space="preserve"> Новоселова Л.А. О наследовании прав на средства индивидуализации  // Хозяйство и право. – 2014. – № 3. – С. 31.</w:t>
      </w:r>
    </w:p>
  </w:footnote>
  <w:footnote w:id="21">
    <w:p w:rsidR="006E0190" w:rsidRPr="00126671" w:rsidRDefault="006E0190" w:rsidP="00D05607">
      <w:pPr>
        <w:pStyle w:val="a7"/>
        <w:jc w:val="both"/>
        <w:rPr>
          <w:rFonts w:ascii="Times New Roman" w:hAnsi="Times New Roman" w:cs="Times New Roman"/>
          <w:color w:val="000000" w:themeColor="text1"/>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Фалалеев А.С. Пересмотр законодательства об исключительных правах  // Адвокат. – 2010. – № 8. – С. 43.</w:t>
      </w:r>
    </w:p>
  </w:footnote>
  <w:footnote w:id="22">
    <w:p w:rsidR="006E0190" w:rsidRPr="00A265FD" w:rsidRDefault="006E0190" w:rsidP="005F2B03">
      <w:pPr>
        <w:pStyle w:val="a7"/>
        <w:jc w:val="both"/>
        <w:rPr>
          <w:rFonts w:ascii="Times New Roman" w:hAnsi="Times New Roman" w:cs="Times New Roman"/>
        </w:rPr>
      </w:pPr>
      <w:r w:rsidRPr="00126671">
        <w:rPr>
          <w:rStyle w:val="a9"/>
          <w:rFonts w:ascii="Times New Roman" w:hAnsi="Times New Roman" w:cs="Times New Roman"/>
          <w:color w:val="000000" w:themeColor="text1"/>
          <w:sz w:val="24"/>
        </w:rPr>
        <w:footnoteRef/>
      </w:r>
      <w:r w:rsidRPr="00126671">
        <w:rPr>
          <w:rFonts w:ascii="Times New Roman" w:hAnsi="Times New Roman" w:cs="Times New Roman"/>
          <w:color w:val="000000" w:themeColor="text1"/>
          <w:sz w:val="24"/>
        </w:rPr>
        <w:t xml:space="preserve"> </w:t>
      </w:r>
      <w:proofErr w:type="spellStart"/>
      <w:r w:rsidRPr="00126671">
        <w:rPr>
          <w:rFonts w:ascii="Times New Roman" w:hAnsi="Times New Roman" w:cs="Times New Roman"/>
          <w:color w:val="000000" w:themeColor="text1"/>
          <w:sz w:val="24"/>
        </w:rPr>
        <w:t>Родякин</w:t>
      </w:r>
      <w:proofErr w:type="spellEnd"/>
      <w:r w:rsidRPr="00126671">
        <w:rPr>
          <w:rFonts w:ascii="Times New Roman" w:hAnsi="Times New Roman" w:cs="Times New Roman"/>
          <w:color w:val="000000" w:themeColor="text1"/>
          <w:sz w:val="24"/>
        </w:rPr>
        <w:t xml:space="preserve"> А.А. Наследование интеллектуальных прав // Социально–экономические исследования, гуманитарные науки и юриспруденция теория и практика. – 2016. – № 5.               С. 115.</w:t>
      </w:r>
    </w:p>
  </w:footnote>
  <w:footnote w:id="23">
    <w:p w:rsidR="006E0190" w:rsidRPr="00126671" w:rsidRDefault="006E0190" w:rsidP="00311AFF">
      <w:pPr>
        <w:pStyle w:val="a7"/>
        <w:jc w:val="both"/>
        <w:rPr>
          <w:rFonts w:ascii="Times New Roman" w:hAnsi="Times New Roman" w:cs="Times New Roman"/>
          <w:color w:val="000000" w:themeColor="text1"/>
          <w:sz w:val="24"/>
          <w:szCs w:val="24"/>
        </w:rPr>
      </w:pPr>
      <w:r w:rsidRPr="00126671">
        <w:rPr>
          <w:rStyle w:val="a9"/>
          <w:rFonts w:ascii="Times New Roman" w:hAnsi="Times New Roman" w:cs="Times New Roman"/>
          <w:color w:val="000000" w:themeColor="text1"/>
          <w:sz w:val="24"/>
          <w:szCs w:val="24"/>
        </w:rPr>
        <w:footnoteRef/>
      </w:r>
      <w:r>
        <w:rPr>
          <w:rFonts w:ascii="Times New Roman" w:hAnsi="Times New Roman" w:cs="Times New Roman"/>
          <w:color w:val="000000" w:themeColor="text1"/>
          <w:sz w:val="24"/>
          <w:szCs w:val="24"/>
          <w:lang w:val="en-US"/>
        </w:rPr>
        <w:t> </w:t>
      </w:r>
      <w:proofErr w:type="spellStart"/>
      <w:r w:rsidRPr="00126671">
        <w:rPr>
          <w:rFonts w:ascii="Times New Roman" w:hAnsi="Times New Roman" w:cs="Times New Roman"/>
          <w:color w:val="000000" w:themeColor="text1"/>
          <w:sz w:val="24"/>
          <w:szCs w:val="24"/>
        </w:rPr>
        <w:t>Зенин</w:t>
      </w:r>
      <w:proofErr w:type="spellEnd"/>
      <w:r w:rsidRPr="00126671">
        <w:rPr>
          <w:rFonts w:ascii="Times New Roman" w:hAnsi="Times New Roman" w:cs="Times New Roman"/>
          <w:color w:val="000000" w:themeColor="text1"/>
          <w:sz w:val="24"/>
          <w:szCs w:val="24"/>
        </w:rPr>
        <w:t>, И. А. Право интеллектуальной собственности</w:t>
      </w:r>
      <w:proofErr w:type="gramStart"/>
      <w:r w:rsidRPr="00126671">
        <w:rPr>
          <w:rFonts w:ascii="Times New Roman" w:hAnsi="Times New Roman" w:cs="Times New Roman"/>
          <w:color w:val="000000" w:themeColor="text1"/>
          <w:sz w:val="24"/>
          <w:szCs w:val="24"/>
        </w:rPr>
        <w:t xml:space="preserve"> :</w:t>
      </w:r>
      <w:proofErr w:type="gramEnd"/>
      <w:r w:rsidRPr="00126671">
        <w:rPr>
          <w:rFonts w:ascii="Times New Roman" w:hAnsi="Times New Roman" w:cs="Times New Roman"/>
          <w:color w:val="000000" w:themeColor="text1"/>
          <w:sz w:val="24"/>
          <w:szCs w:val="24"/>
        </w:rPr>
        <w:t xml:space="preserve"> учебник для академического бакалавриата. М., 2016. С. 189.</w:t>
      </w:r>
    </w:p>
  </w:footnote>
  <w:footnote w:id="24">
    <w:p w:rsidR="006E0190" w:rsidRPr="006A2809" w:rsidRDefault="006E0190" w:rsidP="00311AFF">
      <w:pPr>
        <w:pStyle w:val="a7"/>
        <w:jc w:val="both"/>
        <w:rPr>
          <w:rFonts w:ascii="Times New Roman" w:hAnsi="Times New Roman" w:cs="Times New Roman"/>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Бюллетень Верховного Суда Российской Федерации. Июль. 2012. № 7.</w:t>
      </w:r>
    </w:p>
  </w:footnote>
  <w:footnote w:id="25">
    <w:p w:rsidR="006E0190" w:rsidRPr="00031661" w:rsidRDefault="006E0190" w:rsidP="005F2B03">
      <w:pPr>
        <w:pStyle w:val="a7"/>
        <w:jc w:val="both"/>
        <w:rPr>
          <w:rFonts w:ascii="Times New Roman" w:hAnsi="Times New Roman" w:cs="Times New Roman"/>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Дроздова К.С. Наследование авторских прав // Студенческая наука XXI века. – 2016. –  № 2–2 (9). С. 230.</w:t>
      </w:r>
    </w:p>
  </w:footnote>
  <w:footnote w:id="26">
    <w:p w:rsidR="006E0190" w:rsidRPr="002076F7" w:rsidRDefault="006E0190" w:rsidP="005F2B03">
      <w:pPr>
        <w:pStyle w:val="a7"/>
        <w:jc w:val="both"/>
        <w:rPr>
          <w:rFonts w:ascii="Times New Roman" w:hAnsi="Times New Roman" w:cs="Times New Roman"/>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w:t>
      </w:r>
      <w:proofErr w:type="spellStart"/>
      <w:r w:rsidRPr="00126671">
        <w:rPr>
          <w:rFonts w:ascii="Times New Roman" w:hAnsi="Times New Roman" w:cs="Times New Roman"/>
          <w:color w:val="000000" w:themeColor="text1"/>
          <w:sz w:val="24"/>
          <w:szCs w:val="24"/>
        </w:rPr>
        <w:t>Макода</w:t>
      </w:r>
      <w:proofErr w:type="spellEnd"/>
      <w:r w:rsidRPr="00126671">
        <w:rPr>
          <w:rFonts w:ascii="Times New Roman" w:hAnsi="Times New Roman" w:cs="Times New Roman"/>
          <w:color w:val="000000" w:themeColor="text1"/>
          <w:sz w:val="24"/>
          <w:szCs w:val="24"/>
        </w:rPr>
        <w:t xml:space="preserve"> В.Е. Актуальные проблемы, возникающие во время наследования авторского права и смежных прав. </w:t>
      </w:r>
      <w:proofErr w:type="spellStart"/>
      <w:r w:rsidRPr="00126671">
        <w:rPr>
          <w:rFonts w:ascii="Times New Roman" w:hAnsi="Times New Roman" w:cs="Times New Roman"/>
          <w:color w:val="000000" w:themeColor="text1"/>
          <w:sz w:val="24"/>
          <w:szCs w:val="24"/>
        </w:rPr>
        <w:t>Гражданско</w:t>
      </w:r>
      <w:proofErr w:type="spellEnd"/>
      <w:r w:rsidRPr="00126671">
        <w:rPr>
          <w:rFonts w:ascii="Times New Roman" w:hAnsi="Times New Roman" w:cs="Times New Roman"/>
          <w:color w:val="000000" w:themeColor="text1"/>
          <w:sz w:val="24"/>
          <w:szCs w:val="24"/>
        </w:rPr>
        <w:t>–правовой аспект. Судебная практика.  // Юридический вестник ДГУ. – 2014. – № 2. С. 66.</w:t>
      </w:r>
    </w:p>
  </w:footnote>
  <w:footnote w:id="27">
    <w:p w:rsidR="006E0190" w:rsidRPr="004A3302" w:rsidRDefault="006E0190" w:rsidP="004A3302">
      <w:pPr>
        <w:pStyle w:val="a7"/>
        <w:jc w:val="both"/>
        <w:rPr>
          <w:rFonts w:ascii="Times New Roman" w:hAnsi="Times New Roman" w:cs="Times New Roman"/>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w:t>
      </w:r>
      <w:proofErr w:type="spellStart"/>
      <w:r w:rsidRPr="00126671">
        <w:rPr>
          <w:rFonts w:ascii="Times New Roman" w:hAnsi="Times New Roman" w:cs="Times New Roman"/>
          <w:color w:val="000000" w:themeColor="text1"/>
          <w:sz w:val="24"/>
          <w:szCs w:val="24"/>
        </w:rPr>
        <w:t>Ситдикова</w:t>
      </w:r>
      <w:proofErr w:type="spellEnd"/>
      <w:r w:rsidRPr="00126671">
        <w:rPr>
          <w:rFonts w:ascii="Times New Roman" w:hAnsi="Times New Roman" w:cs="Times New Roman"/>
          <w:color w:val="000000" w:themeColor="text1"/>
          <w:sz w:val="24"/>
          <w:szCs w:val="24"/>
        </w:rPr>
        <w:t xml:space="preserve"> Р.И. Добросовестность при охране личных авторских прав // Законы России: опыт, анализ, практика. – 2010. – № 9. –  С. 45.</w:t>
      </w:r>
    </w:p>
  </w:footnote>
  <w:footnote w:id="28">
    <w:p w:rsidR="006E0190" w:rsidRDefault="006E0190" w:rsidP="00EC7202">
      <w:pPr>
        <w:pStyle w:val="a7"/>
        <w:jc w:val="both"/>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w:t>
      </w:r>
      <w:proofErr w:type="spellStart"/>
      <w:r w:rsidRPr="00126671">
        <w:rPr>
          <w:rFonts w:ascii="Times New Roman" w:hAnsi="Times New Roman" w:cs="Times New Roman"/>
          <w:color w:val="000000" w:themeColor="text1"/>
          <w:sz w:val="24"/>
          <w:szCs w:val="24"/>
        </w:rPr>
        <w:t>Городисская</w:t>
      </w:r>
      <w:proofErr w:type="spellEnd"/>
      <w:r w:rsidRPr="00126671">
        <w:rPr>
          <w:rFonts w:ascii="Times New Roman" w:hAnsi="Times New Roman" w:cs="Times New Roman"/>
          <w:color w:val="000000" w:themeColor="text1"/>
          <w:sz w:val="24"/>
          <w:szCs w:val="24"/>
        </w:rPr>
        <w:t>, Е.Ю. Наследование прав на товарный знак // Закон. – 2014. – № 5. – С. 81.</w:t>
      </w:r>
    </w:p>
  </w:footnote>
  <w:footnote w:id="29">
    <w:p w:rsidR="006E0190" w:rsidRPr="00313E60" w:rsidRDefault="006E0190" w:rsidP="00967109">
      <w:pPr>
        <w:pStyle w:val="a7"/>
        <w:jc w:val="both"/>
        <w:rPr>
          <w:rFonts w:ascii="Times New Roman" w:hAnsi="Times New Roman" w:cs="Times New Roman"/>
        </w:rPr>
      </w:pPr>
      <w:r w:rsidRPr="00126671">
        <w:rPr>
          <w:rStyle w:val="a9"/>
          <w:rFonts w:ascii="Times New Roman" w:hAnsi="Times New Roman" w:cs="Times New Roman"/>
          <w:color w:val="000000" w:themeColor="text1"/>
          <w:sz w:val="24"/>
        </w:rPr>
        <w:footnoteRef/>
      </w:r>
      <w:r w:rsidRPr="00126671">
        <w:rPr>
          <w:rFonts w:ascii="Times New Roman" w:hAnsi="Times New Roman" w:cs="Times New Roman"/>
          <w:color w:val="000000" w:themeColor="text1"/>
          <w:sz w:val="24"/>
        </w:rPr>
        <w:t xml:space="preserve"> Решение Арбитражного суда Пермского края от 07.12.2010 № А50–22259/2010 // СПС «</w:t>
      </w:r>
      <w:proofErr w:type="spellStart"/>
      <w:r w:rsidRPr="00126671">
        <w:rPr>
          <w:rFonts w:ascii="Times New Roman" w:hAnsi="Times New Roman" w:cs="Times New Roman"/>
          <w:color w:val="000000" w:themeColor="text1"/>
          <w:sz w:val="24"/>
        </w:rPr>
        <w:t>КонсультантПлюс</w:t>
      </w:r>
      <w:proofErr w:type="spellEnd"/>
      <w:r w:rsidRPr="00126671">
        <w:rPr>
          <w:rFonts w:ascii="Times New Roman" w:hAnsi="Times New Roman" w:cs="Times New Roman"/>
          <w:color w:val="000000" w:themeColor="text1"/>
          <w:sz w:val="24"/>
        </w:rPr>
        <w:t>».</w:t>
      </w:r>
    </w:p>
  </w:footnote>
  <w:footnote w:id="30">
    <w:p w:rsidR="006E0190" w:rsidRPr="00126671" w:rsidRDefault="006E0190" w:rsidP="005F2B03">
      <w:pPr>
        <w:pStyle w:val="a7"/>
        <w:jc w:val="both"/>
        <w:rPr>
          <w:rFonts w:ascii="Times New Roman" w:hAnsi="Times New Roman" w:cs="Times New Roman"/>
          <w:color w:val="000000" w:themeColor="text1"/>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w:t>
      </w:r>
      <w:r w:rsidRPr="00126671">
        <w:rPr>
          <w:rFonts w:ascii="Times New Roman" w:hAnsi="Times New Roman" w:cs="Times New Roman"/>
          <w:color w:val="000000" w:themeColor="text1"/>
          <w:sz w:val="24"/>
        </w:rPr>
        <w:t xml:space="preserve">Гилберт А.М., Кравцова А.Н. Проблемы практической реализации гражданами прав наследования объектов интеллектуальной собственности и их защита // </w:t>
      </w:r>
      <w:proofErr w:type="spellStart"/>
      <w:r w:rsidRPr="00126671">
        <w:rPr>
          <w:rFonts w:ascii="Times New Roman" w:hAnsi="Times New Roman" w:cs="Times New Roman"/>
          <w:color w:val="000000" w:themeColor="text1"/>
          <w:sz w:val="24"/>
        </w:rPr>
        <w:t>Science</w:t>
      </w:r>
      <w:proofErr w:type="spellEnd"/>
      <w:r w:rsidRPr="00126671">
        <w:rPr>
          <w:rFonts w:ascii="Times New Roman" w:hAnsi="Times New Roman" w:cs="Times New Roman"/>
          <w:color w:val="000000" w:themeColor="text1"/>
          <w:sz w:val="24"/>
        </w:rPr>
        <w:t xml:space="preserve"> </w:t>
      </w:r>
      <w:proofErr w:type="spellStart"/>
      <w:r w:rsidRPr="00126671">
        <w:rPr>
          <w:rFonts w:ascii="Times New Roman" w:hAnsi="Times New Roman" w:cs="Times New Roman"/>
          <w:color w:val="000000" w:themeColor="text1"/>
          <w:sz w:val="24"/>
        </w:rPr>
        <w:t>Time</w:t>
      </w:r>
      <w:proofErr w:type="spellEnd"/>
      <w:r w:rsidRPr="00126671">
        <w:rPr>
          <w:rFonts w:ascii="Times New Roman" w:hAnsi="Times New Roman" w:cs="Times New Roman"/>
          <w:color w:val="000000" w:themeColor="text1"/>
          <w:sz w:val="24"/>
        </w:rPr>
        <w:t>.  – 2014.  – № 10. С. 106.</w:t>
      </w:r>
    </w:p>
  </w:footnote>
  <w:footnote w:id="31">
    <w:p w:rsidR="006E0190" w:rsidRPr="00892894" w:rsidRDefault="006E0190" w:rsidP="005F2B03">
      <w:pPr>
        <w:pStyle w:val="a7"/>
        <w:jc w:val="both"/>
        <w:rPr>
          <w:rFonts w:ascii="Times New Roman" w:hAnsi="Times New Roman" w:cs="Times New Roman"/>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Булаевский Б.А. К реформе правового регулирования наследования интеллектуальных прав // Вестник юридического факультета Южного федерального университета.  – 2017. – Т. 4. № 2 (12). С. 40.</w:t>
      </w:r>
    </w:p>
  </w:footnote>
  <w:footnote w:id="32">
    <w:p w:rsidR="006E0190" w:rsidRPr="00EC7202" w:rsidRDefault="006E0190" w:rsidP="00EC7202">
      <w:pPr>
        <w:pStyle w:val="a7"/>
        <w:jc w:val="both"/>
        <w:rPr>
          <w:rFonts w:ascii="Times New Roman" w:hAnsi="Times New Roman" w:cs="Times New Roman"/>
        </w:rPr>
      </w:pPr>
      <w:r w:rsidRPr="00126671">
        <w:rPr>
          <w:rStyle w:val="a9"/>
          <w:rFonts w:ascii="Times New Roman" w:hAnsi="Times New Roman" w:cs="Times New Roman"/>
          <w:color w:val="000000" w:themeColor="text1"/>
          <w:sz w:val="24"/>
        </w:rPr>
        <w:footnoteRef/>
      </w:r>
      <w:r w:rsidRPr="00126671">
        <w:rPr>
          <w:rFonts w:ascii="Times New Roman" w:hAnsi="Times New Roman" w:cs="Times New Roman"/>
          <w:color w:val="000000" w:themeColor="text1"/>
          <w:sz w:val="24"/>
        </w:rPr>
        <w:t xml:space="preserve"> </w:t>
      </w:r>
      <w:proofErr w:type="spellStart"/>
      <w:r w:rsidRPr="00126671">
        <w:rPr>
          <w:rFonts w:ascii="Times New Roman" w:hAnsi="Times New Roman" w:cs="Times New Roman"/>
          <w:color w:val="000000" w:themeColor="text1"/>
          <w:sz w:val="24"/>
        </w:rPr>
        <w:t>Кожокарь</w:t>
      </w:r>
      <w:proofErr w:type="spellEnd"/>
      <w:r w:rsidRPr="00126671">
        <w:rPr>
          <w:rFonts w:ascii="Times New Roman" w:hAnsi="Times New Roman" w:cs="Times New Roman"/>
          <w:color w:val="000000" w:themeColor="text1"/>
          <w:sz w:val="24"/>
        </w:rPr>
        <w:t xml:space="preserve"> И.П. Государственная регистрация в структуре оснований возникновения права собственности  // Вестник Саратовской государственной юридической академии. – 2015. – № 2. – С. 162.</w:t>
      </w:r>
    </w:p>
  </w:footnote>
  <w:footnote w:id="33">
    <w:p w:rsidR="006E0190" w:rsidRPr="00126671" w:rsidRDefault="006E0190" w:rsidP="004A3302">
      <w:pPr>
        <w:pStyle w:val="a7"/>
        <w:jc w:val="both"/>
        <w:rPr>
          <w:rFonts w:ascii="Times New Roman" w:hAnsi="Times New Roman" w:cs="Times New Roman"/>
          <w:color w:val="000000" w:themeColor="text1"/>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Гаврилов Э.П. Наследование интеллектуальных прав в свете Постановления Пленума Верховного Суда РФ от 29 мая 2012 г. № 9  // Патенты и лицензии. – 2012. – № 9. – С. 27.</w:t>
      </w:r>
    </w:p>
  </w:footnote>
  <w:footnote w:id="34">
    <w:p w:rsidR="006E0190" w:rsidRPr="00126671" w:rsidRDefault="006E0190" w:rsidP="004A3302">
      <w:pPr>
        <w:pStyle w:val="a7"/>
        <w:jc w:val="both"/>
        <w:rPr>
          <w:rFonts w:ascii="Times New Roman" w:hAnsi="Times New Roman" w:cs="Times New Roman"/>
          <w:color w:val="000000" w:themeColor="text1"/>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Бородина Ж.Н. О некоторых особенностях наследования интеллектуальных прав // Право и практика. Научные труды института Московской государственной юридической академии имени О.Е. </w:t>
      </w:r>
      <w:proofErr w:type="spellStart"/>
      <w:r w:rsidRPr="00126671">
        <w:rPr>
          <w:rFonts w:ascii="Times New Roman" w:hAnsi="Times New Roman" w:cs="Times New Roman"/>
          <w:color w:val="000000" w:themeColor="text1"/>
          <w:sz w:val="24"/>
          <w:szCs w:val="24"/>
        </w:rPr>
        <w:t>Кутафина</w:t>
      </w:r>
      <w:proofErr w:type="spellEnd"/>
      <w:r w:rsidRPr="00126671">
        <w:rPr>
          <w:rFonts w:ascii="Times New Roman" w:hAnsi="Times New Roman" w:cs="Times New Roman"/>
          <w:color w:val="000000" w:themeColor="text1"/>
          <w:sz w:val="24"/>
          <w:szCs w:val="24"/>
        </w:rPr>
        <w:t xml:space="preserve"> в г. Кирове. – 2015.  – № 1 (14). С. 72.</w:t>
      </w:r>
    </w:p>
  </w:footnote>
  <w:footnote w:id="35">
    <w:p w:rsidR="006E0190" w:rsidRDefault="006E0190" w:rsidP="004A3302">
      <w:pPr>
        <w:pStyle w:val="a7"/>
        <w:jc w:val="both"/>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Савина В.С. К вопросу о наследовании иных интеллектуальных прав // Интеллектуальная собственность. Авторское право и смежные права. – 2015. – № 11. – С. 46.</w:t>
      </w:r>
    </w:p>
  </w:footnote>
  <w:footnote w:id="36">
    <w:p w:rsidR="006E0190" w:rsidRPr="00D1135B" w:rsidRDefault="006E0190" w:rsidP="005F2B03">
      <w:pPr>
        <w:pStyle w:val="a7"/>
        <w:jc w:val="both"/>
        <w:rPr>
          <w:rFonts w:ascii="Times New Roman" w:hAnsi="Times New Roman" w:cs="Times New Roman"/>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Кураева М.С. Наследование авторских прав // Символ науки. – 2015. – № 11–1. С. 226.</w:t>
      </w:r>
    </w:p>
  </w:footnote>
  <w:footnote w:id="37">
    <w:p w:rsidR="006E0190" w:rsidRPr="009862D4" w:rsidRDefault="006E0190" w:rsidP="005F2B03">
      <w:pPr>
        <w:pStyle w:val="a7"/>
        <w:jc w:val="both"/>
        <w:rPr>
          <w:rFonts w:ascii="Times New Roman" w:hAnsi="Times New Roman" w:cs="Times New Roman"/>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Савченко Н.С. К вопросу о наследовании интеллектуальных прав // Вестник </w:t>
      </w:r>
      <w:proofErr w:type="spellStart"/>
      <w:r w:rsidRPr="00126671">
        <w:rPr>
          <w:rFonts w:ascii="Times New Roman" w:hAnsi="Times New Roman" w:cs="Times New Roman"/>
          <w:color w:val="000000" w:themeColor="text1"/>
          <w:sz w:val="24"/>
          <w:szCs w:val="24"/>
        </w:rPr>
        <w:t>Южно</w:t>
      </w:r>
      <w:proofErr w:type="spellEnd"/>
      <w:r w:rsidRPr="00126671">
        <w:rPr>
          <w:rFonts w:ascii="Times New Roman" w:hAnsi="Times New Roman" w:cs="Times New Roman"/>
          <w:color w:val="000000" w:themeColor="text1"/>
          <w:sz w:val="24"/>
          <w:szCs w:val="24"/>
        </w:rPr>
        <w:t>–Уральского государственного университета. Серия Право. – 2014. – Т. 14. № 2. С. 80.</w:t>
      </w:r>
    </w:p>
  </w:footnote>
  <w:footnote w:id="38">
    <w:p w:rsidR="006E0190" w:rsidRPr="00125E74" w:rsidRDefault="006E0190" w:rsidP="00125E74">
      <w:pPr>
        <w:pStyle w:val="a7"/>
        <w:jc w:val="both"/>
        <w:rPr>
          <w:rFonts w:ascii="Times New Roman" w:hAnsi="Times New Roman" w:cs="Times New Roman"/>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Определение Судебной коллегии по гражданским делам Верховного Суда Российской Федерации по делу от 11 мая 2010 г. № 9–В10–5 // СПС «</w:t>
      </w:r>
      <w:proofErr w:type="spellStart"/>
      <w:r w:rsidRPr="00126671">
        <w:rPr>
          <w:rFonts w:ascii="Times New Roman" w:hAnsi="Times New Roman" w:cs="Times New Roman"/>
          <w:color w:val="000000" w:themeColor="text1"/>
          <w:sz w:val="24"/>
          <w:szCs w:val="24"/>
        </w:rPr>
        <w:t>КонсультантПлюс</w:t>
      </w:r>
      <w:proofErr w:type="spellEnd"/>
      <w:r w:rsidRPr="00126671">
        <w:rPr>
          <w:rFonts w:ascii="Times New Roman" w:hAnsi="Times New Roman" w:cs="Times New Roman"/>
          <w:color w:val="000000" w:themeColor="text1"/>
          <w:sz w:val="24"/>
          <w:szCs w:val="24"/>
        </w:rPr>
        <w:t>».</w:t>
      </w:r>
    </w:p>
  </w:footnote>
  <w:footnote w:id="39">
    <w:p w:rsidR="006E0190" w:rsidRPr="00147B7A" w:rsidRDefault="006E0190" w:rsidP="00147B7A">
      <w:pPr>
        <w:pStyle w:val="a7"/>
        <w:jc w:val="both"/>
        <w:rPr>
          <w:rFonts w:ascii="Times New Roman" w:hAnsi="Times New Roman" w:cs="Times New Roman"/>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Российская Федерация. Верховный Суд. Высший Арбитражный Суд. О некоторых вопросах, возникших в связи с введением в действие части четвертой Гражданского кодекса Российской Федерации: постановление Пленума Верховного Суда Российской Федерации, Пленума Высшего Арбитражного Суда Российской Федерации [от 26 марта 2009 № 5, № 29] // СПС «</w:t>
      </w:r>
      <w:proofErr w:type="spellStart"/>
      <w:r w:rsidRPr="00126671">
        <w:rPr>
          <w:rFonts w:ascii="Times New Roman" w:hAnsi="Times New Roman" w:cs="Times New Roman"/>
          <w:color w:val="000000" w:themeColor="text1"/>
          <w:sz w:val="24"/>
          <w:szCs w:val="24"/>
        </w:rPr>
        <w:t>КонсультантПлюс</w:t>
      </w:r>
      <w:proofErr w:type="spellEnd"/>
      <w:r w:rsidRPr="00126671">
        <w:rPr>
          <w:rFonts w:ascii="Times New Roman" w:hAnsi="Times New Roman" w:cs="Times New Roman"/>
          <w:color w:val="000000" w:themeColor="text1"/>
          <w:sz w:val="24"/>
          <w:szCs w:val="24"/>
        </w:rPr>
        <w:t>».</w:t>
      </w:r>
    </w:p>
  </w:footnote>
  <w:footnote w:id="40">
    <w:p w:rsidR="006E0190" w:rsidRPr="000D176A" w:rsidRDefault="006E0190" w:rsidP="000D176A">
      <w:pPr>
        <w:pStyle w:val="a7"/>
        <w:jc w:val="both"/>
        <w:rPr>
          <w:rFonts w:ascii="Times New Roman" w:hAnsi="Times New Roman" w:cs="Times New Roman"/>
        </w:rPr>
      </w:pPr>
      <w:r w:rsidRPr="00126671">
        <w:rPr>
          <w:rStyle w:val="a9"/>
          <w:rFonts w:ascii="Times New Roman" w:hAnsi="Times New Roman" w:cs="Times New Roman"/>
          <w:color w:val="000000" w:themeColor="text1"/>
          <w:sz w:val="24"/>
        </w:rPr>
        <w:footnoteRef/>
      </w:r>
      <w:r w:rsidRPr="00126671">
        <w:rPr>
          <w:rFonts w:ascii="Times New Roman" w:hAnsi="Times New Roman" w:cs="Times New Roman"/>
          <w:color w:val="000000" w:themeColor="text1"/>
          <w:sz w:val="24"/>
        </w:rPr>
        <w:t xml:space="preserve"> Блинков О.Е. О наследстве и наследовании авторов  // Бюллетень нотариальной практики. – 2009. – № 4. – С. 2.</w:t>
      </w:r>
    </w:p>
  </w:footnote>
  <w:footnote w:id="41">
    <w:p w:rsidR="006E0190" w:rsidRPr="00126671" w:rsidRDefault="006E0190" w:rsidP="00126671">
      <w:pPr>
        <w:pStyle w:val="a7"/>
        <w:jc w:val="both"/>
        <w:rPr>
          <w:rFonts w:ascii="Times New Roman" w:hAnsi="Times New Roman" w:cs="Times New Roman"/>
          <w:color w:val="000000" w:themeColor="text1"/>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Еременко В.И. Вопросы наследования интеллектуальных прав в Постановлении Пленума Верховного Суда Российской Федерации // Изобретательство. – 2012. – Т. 12. № 8. С. 7.</w:t>
      </w:r>
    </w:p>
  </w:footnote>
  <w:footnote w:id="42">
    <w:p w:rsidR="006E0190" w:rsidRPr="00126671" w:rsidRDefault="006E0190" w:rsidP="00126671">
      <w:pPr>
        <w:pStyle w:val="a7"/>
        <w:jc w:val="both"/>
        <w:rPr>
          <w:rFonts w:ascii="Times New Roman" w:hAnsi="Times New Roman" w:cs="Times New Roman"/>
          <w:color w:val="000000" w:themeColor="text1"/>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Абраменков М.С., Чугунов, П.В. Свобода завещания в российском наследственном праве // Наследственное право. – 2010. – № 2. – С. 10.</w:t>
      </w:r>
    </w:p>
  </w:footnote>
  <w:footnote w:id="43">
    <w:p w:rsidR="006E0190" w:rsidRPr="004A5FA0" w:rsidRDefault="006E0190" w:rsidP="00126671">
      <w:pPr>
        <w:pStyle w:val="a7"/>
        <w:jc w:val="both"/>
        <w:rPr>
          <w:rFonts w:ascii="Times New Roman" w:hAnsi="Times New Roman" w:cs="Times New Roman"/>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Кучеренко А.В. Особенности наследования исключительных прав на результаты интеллектуальной деятельности // Вестник Амурского государственного университета. Серия Гуманитарные науки. – 2011. – № 52. С. 76.</w:t>
      </w:r>
    </w:p>
  </w:footnote>
  <w:footnote w:id="44">
    <w:p w:rsidR="006E0190" w:rsidRPr="00014ED1" w:rsidRDefault="006E0190" w:rsidP="00014ED1">
      <w:pPr>
        <w:pStyle w:val="a7"/>
        <w:jc w:val="both"/>
        <w:rPr>
          <w:rFonts w:ascii="Times New Roman" w:hAnsi="Times New Roman" w:cs="Times New Roman"/>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Жарова, А. К. Защита интеллектуальной собственности</w:t>
      </w:r>
      <w:proofErr w:type="gramStart"/>
      <w:r w:rsidRPr="00126671">
        <w:rPr>
          <w:rFonts w:ascii="Times New Roman" w:hAnsi="Times New Roman" w:cs="Times New Roman"/>
          <w:color w:val="000000" w:themeColor="text1"/>
          <w:sz w:val="24"/>
          <w:szCs w:val="24"/>
        </w:rPr>
        <w:t xml:space="preserve"> :</w:t>
      </w:r>
      <w:proofErr w:type="gramEnd"/>
      <w:r w:rsidRPr="00126671">
        <w:rPr>
          <w:rFonts w:ascii="Times New Roman" w:hAnsi="Times New Roman" w:cs="Times New Roman"/>
          <w:color w:val="000000" w:themeColor="text1"/>
          <w:sz w:val="24"/>
          <w:szCs w:val="24"/>
        </w:rPr>
        <w:t xml:space="preserve"> учебник для бакалавриата и магистратуры. М., 2019. С. 228.</w:t>
      </w:r>
    </w:p>
  </w:footnote>
  <w:footnote w:id="45">
    <w:p w:rsidR="006E0190" w:rsidRPr="00EC7202" w:rsidRDefault="006E0190" w:rsidP="00EC7202">
      <w:pPr>
        <w:pStyle w:val="a7"/>
        <w:jc w:val="both"/>
        <w:rPr>
          <w:rFonts w:ascii="Times New Roman" w:hAnsi="Times New Roman" w:cs="Times New Roman"/>
        </w:rPr>
      </w:pPr>
      <w:r w:rsidRPr="00126671">
        <w:rPr>
          <w:rStyle w:val="a9"/>
          <w:rFonts w:ascii="Times New Roman" w:hAnsi="Times New Roman" w:cs="Times New Roman"/>
          <w:color w:val="000000" w:themeColor="text1"/>
          <w:sz w:val="24"/>
        </w:rPr>
        <w:footnoteRef/>
      </w:r>
      <w:r w:rsidRPr="00126671">
        <w:rPr>
          <w:rFonts w:ascii="Times New Roman" w:hAnsi="Times New Roman" w:cs="Times New Roman"/>
          <w:color w:val="000000" w:themeColor="text1"/>
          <w:sz w:val="24"/>
        </w:rPr>
        <w:t xml:space="preserve"> Гаврилов В.Н. Формальный способ принятия наследства по российскому законодательству   // Нотариус. – 2011. – №4. –    С. 25.</w:t>
      </w:r>
    </w:p>
  </w:footnote>
  <w:footnote w:id="46">
    <w:p w:rsidR="006E0190" w:rsidRPr="00906E54" w:rsidRDefault="006E0190" w:rsidP="00906E54">
      <w:pPr>
        <w:pStyle w:val="a7"/>
        <w:jc w:val="both"/>
        <w:rPr>
          <w:rFonts w:ascii="Times New Roman" w:hAnsi="Times New Roman" w:cs="Times New Roman"/>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Ведомости СНД и ВС РФ. 1993. № 10. Ст. 357</w:t>
      </w:r>
    </w:p>
  </w:footnote>
  <w:footnote w:id="47">
    <w:p w:rsidR="006E0190" w:rsidRPr="00126671" w:rsidRDefault="006E0190" w:rsidP="004A3302">
      <w:pPr>
        <w:spacing w:line="240" w:lineRule="auto"/>
        <w:jc w:val="both"/>
        <w:rPr>
          <w:rFonts w:ascii="Times New Roman" w:hAnsi="Times New Roman" w:cs="Times New Roman"/>
          <w:color w:val="000000" w:themeColor="text1"/>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Гаврилов В.Н. Особенности нотариально удостоверенного завещания // Нотариус. – 2010. – № 4. – С. 15.</w:t>
      </w:r>
    </w:p>
  </w:footnote>
  <w:footnote w:id="48">
    <w:p w:rsidR="006E0190" w:rsidRDefault="006E0190" w:rsidP="004A3302">
      <w:pPr>
        <w:pStyle w:val="a7"/>
        <w:jc w:val="both"/>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Синцов Г.В. Совершение нотариальных действий как инструмент защиты авторских прав // Нотариус. – 2014. – № 4. – С. 9.</w:t>
      </w:r>
    </w:p>
  </w:footnote>
  <w:footnote w:id="49">
    <w:p w:rsidR="006E0190" w:rsidRPr="002F7BBE" w:rsidRDefault="006E0190" w:rsidP="002F7BBE">
      <w:pPr>
        <w:pStyle w:val="a7"/>
        <w:jc w:val="both"/>
        <w:rPr>
          <w:rFonts w:ascii="Times New Roman" w:hAnsi="Times New Roman" w:cs="Times New Roman"/>
          <w:sz w:val="24"/>
          <w:szCs w:val="24"/>
        </w:rPr>
      </w:pPr>
      <w:r w:rsidRPr="00126671">
        <w:rPr>
          <w:rStyle w:val="a9"/>
          <w:rFonts w:ascii="Times New Roman" w:hAnsi="Times New Roman" w:cs="Times New Roman"/>
          <w:color w:val="000000" w:themeColor="text1"/>
          <w:sz w:val="24"/>
          <w:szCs w:val="24"/>
        </w:rPr>
        <w:footnoteRef/>
      </w:r>
      <w:r w:rsidRPr="00126671">
        <w:rPr>
          <w:rFonts w:ascii="Times New Roman" w:hAnsi="Times New Roman" w:cs="Times New Roman"/>
          <w:color w:val="000000" w:themeColor="text1"/>
          <w:sz w:val="24"/>
          <w:szCs w:val="24"/>
        </w:rPr>
        <w:t xml:space="preserve"> Апелляционное определение Московского городского суда от 24.06.2013 по делу № 11–19282/2013 // СПС «</w:t>
      </w:r>
      <w:proofErr w:type="spellStart"/>
      <w:r w:rsidRPr="00126671">
        <w:rPr>
          <w:rFonts w:ascii="Times New Roman" w:hAnsi="Times New Roman" w:cs="Times New Roman"/>
          <w:color w:val="000000" w:themeColor="text1"/>
          <w:sz w:val="24"/>
          <w:szCs w:val="24"/>
        </w:rPr>
        <w:t>КонсультантПлюс</w:t>
      </w:r>
      <w:proofErr w:type="spellEnd"/>
      <w:r w:rsidRPr="00126671">
        <w:rPr>
          <w:rFonts w:ascii="Times New Roman" w:hAnsi="Times New Roman" w:cs="Times New Roman"/>
          <w:color w:val="000000" w:themeColor="text1"/>
          <w:sz w:val="24"/>
          <w:szCs w:val="24"/>
        </w:rPr>
        <w:t>».</w:t>
      </w:r>
    </w:p>
  </w:footnote>
  <w:footnote w:id="50">
    <w:p w:rsidR="006E0190" w:rsidRPr="007448BE" w:rsidRDefault="006E0190" w:rsidP="007448BE">
      <w:pPr>
        <w:pStyle w:val="a7"/>
        <w:jc w:val="both"/>
        <w:rPr>
          <w:rFonts w:ascii="Times New Roman" w:hAnsi="Times New Roman" w:cs="Times New Roman"/>
          <w:color w:val="000000" w:themeColor="text1"/>
          <w:sz w:val="24"/>
          <w:szCs w:val="24"/>
        </w:rPr>
      </w:pPr>
      <w:r w:rsidRPr="007448BE">
        <w:rPr>
          <w:rStyle w:val="a9"/>
          <w:rFonts w:ascii="Times New Roman" w:hAnsi="Times New Roman" w:cs="Times New Roman"/>
          <w:color w:val="000000" w:themeColor="text1"/>
          <w:sz w:val="24"/>
          <w:szCs w:val="24"/>
        </w:rPr>
        <w:footnoteRef/>
      </w:r>
      <w:r w:rsidRPr="007448BE">
        <w:rPr>
          <w:rFonts w:ascii="Times New Roman" w:hAnsi="Times New Roman" w:cs="Times New Roman"/>
          <w:color w:val="000000" w:themeColor="text1"/>
          <w:sz w:val="24"/>
          <w:szCs w:val="24"/>
        </w:rPr>
        <w:t xml:space="preserve"> Лушникова М.В. Интеллектуальные права работников// Актуальные проблемы российского права. – 2015. – № 9.–  С. 126.</w:t>
      </w:r>
    </w:p>
  </w:footnote>
  <w:footnote w:id="51">
    <w:p w:rsidR="006E0190" w:rsidRPr="007448BE" w:rsidRDefault="006E0190" w:rsidP="007448BE">
      <w:pPr>
        <w:pStyle w:val="a7"/>
        <w:jc w:val="both"/>
        <w:rPr>
          <w:rFonts w:ascii="Times New Roman" w:hAnsi="Times New Roman" w:cs="Times New Roman"/>
          <w:color w:val="000000" w:themeColor="text1"/>
          <w:sz w:val="24"/>
          <w:szCs w:val="24"/>
        </w:rPr>
      </w:pPr>
      <w:r w:rsidRPr="007448BE">
        <w:rPr>
          <w:rStyle w:val="a9"/>
          <w:rFonts w:ascii="Times New Roman" w:hAnsi="Times New Roman" w:cs="Times New Roman"/>
          <w:color w:val="000000" w:themeColor="text1"/>
          <w:sz w:val="24"/>
          <w:szCs w:val="24"/>
        </w:rPr>
        <w:footnoteRef/>
      </w:r>
      <w:r w:rsidRPr="007448BE">
        <w:rPr>
          <w:rFonts w:ascii="Times New Roman" w:hAnsi="Times New Roman" w:cs="Times New Roman"/>
          <w:color w:val="000000" w:themeColor="text1"/>
          <w:sz w:val="24"/>
          <w:szCs w:val="24"/>
        </w:rPr>
        <w:t xml:space="preserve"> Решение Арбитражного суда Свердловской области от 14.09.2009 № А60-18312/2009-С7 // СПС «</w:t>
      </w:r>
      <w:proofErr w:type="spellStart"/>
      <w:r w:rsidRPr="007448BE">
        <w:rPr>
          <w:rFonts w:ascii="Times New Roman" w:hAnsi="Times New Roman" w:cs="Times New Roman"/>
          <w:color w:val="000000" w:themeColor="text1"/>
          <w:sz w:val="24"/>
          <w:szCs w:val="24"/>
        </w:rPr>
        <w:t>КонсультантПлюс</w:t>
      </w:r>
      <w:proofErr w:type="spellEnd"/>
      <w:r w:rsidRPr="007448BE">
        <w:rPr>
          <w:rFonts w:ascii="Times New Roman" w:hAnsi="Times New Roman" w:cs="Times New Roman"/>
          <w:color w:val="000000" w:themeColor="text1"/>
          <w:sz w:val="24"/>
          <w:szCs w:val="24"/>
        </w:rPr>
        <w:t>».</w:t>
      </w:r>
    </w:p>
  </w:footnote>
  <w:footnote w:id="52">
    <w:p w:rsidR="006E0190" w:rsidRPr="0065514F" w:rsidRDefault="006E0190" w:rsidP="007448BE">
      <w:pPr>
        <w:pStyle w:val="a7"/>
        <w:jc w:val="both"/>
        <w:rPr>
          <w:rFonts w:ascii="Times New Roman" w:hAnsi="Times New Roman" w:cs="Times New Roman"/>
        </w:rPr>
      </w:pPr>
      <w:r w:rsidRPr="007448BE">
        <w:rPr>
          <w:rStyle w:val="a9"/>
          <w:rFonts w:ascii="Times New Roman" w:hAnsi="Times New Roman" w:cs="Times New Roman"/>
          <w:color w:val="000000" w:themeColor="text1"/>
          <w:sz w:val="24"/>
          <w:szCs w:val="24"/>
        </w:rPr>
        <w:footnoteRef/>
      </w:r>
      <w:r w:rsidRPr="007448BE">
        <w:rPr>
          <w:rFonts w:ascii="Times New Roman" w:hAnsi="Times New Roman" w:cs="Times New Roman"/>
          <w:color w:val="000000" w:themeColor="text1"/>
          <w:sz w:val="24"/>
          <w:szCs w:val="24"/>
        </w:rPr>
        <w:t xml:space="preserve"> </w:t>
      </w:r>
      <w:proofErr w:type="spellStart"/>
      <w:r w:rsidRPr="007448BE">
        <w:rPr>
          <w:rFonts w:ascii="Times New Roman" w:hAnsi="Times New Roman" w:cs="Times New Roman"/>
          <w:color w:val="000000" w:themeColor="text1"/>
          <w:sz w:val="24"/>
          <w:szCs w:val="24"/>
        </w:rPr>
        <w:t>Вязовская</w:t>
      </w:r>
      <w:proofErr w:type="spellEnd"/>
      <w:r w:rsidRPr="007448BE">
        <w:rPr>
          <w:rFonts w:ascii="Times New Roman" w:hAnsi="Times New Roman" w:cs="Times New Roman"/>
          <w:color w:val="000000" w:themeColor="text1"/>
          <w:sz w:val="24"/>
          <w:szCs w:val="24"/>
        </w:rPr>
        <w:t xml:space="preserve"> Т.Н. Наследование интеллектуальных прав  // Вестник Российского университета кооперации. –  2012. –  № 4 (10).  С. 62.</w:t>
      </w:r>
    </w:p>
  </w:footnote>
  <w:footnote w:id="53">
    <w:p w:rsidR="006E0190" w:rsidRPr="00147B7A" w:rsidRDefault="006E0190" w:rsidP="005F2B03">
      <w:pPr>
        <w:jc w:val="both"/>
        <w:rPr>
          <w:rFonts w:ascii="Times New Roman" w:eastAsia="Times New Roman" w:hAnsi="Times New Roman" w:cs="Times New Roman"/>
          <w:sz w:val="24"/>
          <w:szCs w:val="24"/>
          <w:lang w:eastAsia="ru-RU"/>
        </w:rPr>
      </w:pPr>
      <w:r w:rsidRPr="007448BE">
        <w:rPr>
          <w:rStyle w:val="a9"/>
          <w:rFonts w:ascii="Times New Roman" w:hAnsi="Times New Roman" w:cs="Times New Roman"/>
          <w:color w:val="000000" w:themeColor="text1"/>
          <w:sz w:val="24"/>
          <w:szCs w:val="24"/>
        </w:rPr>
        <w:footnoteRef/>
      </w:r>
      <w:r w:rsidRPr="007448BE">
        <w:rPr>
          <w:rFonts w:ascii="Times New Roman" w:hAnsi="Times New Roman" w:cs="Times New Roman"/>
          <w:color w:val="000000" w:themeColor="text1"/>
          <w:sz w:val="24"/>
          <w:szCs w:val="24"/>
        </w:rPr>
        <w:t xml:space="preserve"> СЗРФ. 2002. № 46. Ст. 4532.</w:t>
      </w:r>
    </w:p>
  </w:footnote>
  <w:footnote w:id="54">
    <w:p w:rsidR="006E0190" w:rsidRPr="007448BE" w:rsidRDefault="006E0190" w:rsidP="00471592">
      <w:pPr>
        <w:pStyle w:val="a7"/>
        <w:jc w:val="both"/>
        <w:rPr>
          <w:rFonts w:ascii="Times New Roman" w:hAnsi="Times New Roman" w:cs="Times New Roman"/>
          <w:color w:val="000000" w:themeColor="text1"/>
          <w:sz w:val="24"/>
          <w:szCs w:val="24"/>
        </w:rPr>
      </w:pPr>
      <w:r w:rsidRPr="007448BE">
        <w:rPr>
          <w:rStyle w:val="a9"/>
          <w:rFonts w:ascii="Times New Roman" w:hAnsi="Times New Roman" w:cs="Times New Roman"/>
          <w:color w:val="000000" w:themeColor="text1"/>
          <w:sz w:val="24"/>
          <w:szCs w:val="24"/>
        </w:rPr>
        <w:footnoteRef/>
      </w:r>
      <w:r w:rsidRPr="007448BE">
        <w:rPr>
          <w:rFonts w:ascii="Times New Roman" w:hAnsi="Times New Roman" w:cs="Times New Roman"/>
          <w:color w:val="000000" w:themeColor="text1"/>
          <w:sz w:val="24"/>
          <w:szCs w:val="24"/>
        </w:rPr>
        <w:t xml:space="preserve"> Апелляционное определение Московского городского суда от 20.08.2015 по делу № 33–29269/2015 // СПС «</w:t>
      </w:r>
      <w:proofErr w:type="spellStart"/>
      <w:r w:rsidRPr="007448BE">
        <w:rPr>
          <w:rFonts w:ascii="Times New Roman" w:hAnsi="Times New Roman" w:cs="Times New Roman"/>
          <w:color w:val="000000" w:themeColor="text1"/>
          <w:sz w:val="24"/>
          <w:szCs w:val="24"/>
        </w:rPr>
        <w:t>КонсультантПлюс</w:t>
      </w:r>
      <w:proofErr w:type="spellEnd"/>
      <w:r w:rsidRPr="007448BE">
        <w:rPr>
          <w:rFonts w:ascii="Times New Roman" w:hAnsi="Times New Roman" w:cs="Times New Roman"/>
          <w:color w:val="000000" w:themeColor="text1"/>
          <w:sz w:val="24"/>
          <w:szCs w:val="24"/>
        </w:rPr>
        <w:t>».</w:t>
      </w:r>
    </w:p>
  </w:footnote>
  <w:footnote w:id="55">
    <w:p w:rsidR="006E0190" w:rsidRPr="00DF3268" w:rsidRDefault="006E0190" w:rsidP="00471592">
      <w:pPr>
        <w:pStyle w:val="a7"/>
        <w:jc w:val="both"/>
        <w:rPr>
          <w:rFonts w:ascii="Times New Roman" w:hAnsi="Times New Roman" w:cs="Times New Roman"/>
        </w:rPr>
      </w:pPr>
      <w:r w:rsidRPr="007448BE">
        <w:rPr>
          <w:rStyle w:val="a9"/>
          <w:rFonts w:ascii="Times New Roman" w:hAnsi="Times New Roman" w:cs="Times New Roman"/>
          <w:color w:val="000000" w:themeColor="text1"/>
          <w:sz w:val="24"/>
          <w:szCs w:val="24"/>
        </w:rPr>
        <w:footnoteRef/>
      </w:r>
      <w:r w:rsidRPr="007448BE">
        <w:rPr>
          <w:rFonts w:ascii="Times New Roman" w:hAnsi="Times New Roman" w:cs="Times New Roman"/>
          <w:color w:val="000000" w:themeColor="text1"/>
          <w:sz w:val="24"/>
          <w:szCs w:val="24"/>
        </w:rPr>
        <w:t> Решение Суда по интеллектуальным</w:t>
      </w:r>
      <w:r w:rsidRPr="007448BE">
        <w:rPr>
          <w:rFonts w:ascii="Times New Roman" w:hAnsi="Times New Roman" w:cs="Times New Roman"/>
          <w:color w:val="000000" w:themeColor="text1"/>
          <w:sz w:val="24"/>
        </w:rPr>
        <w:t xml:space="preserve"> правам от 15.07.2014 № СИП–313/2014. // СПС «</w:t>
      </w:r>
      <w:proofErr w:type="spellStart"/>
      <w:r w:rsidRPr="007448BE">
        <w:rPr>
          <w:rFonts w:ascii="Times New Roman" w:hAnsi="Times New Roman" w:cs="Times New Roman"/>
          <w:color w:val="000000" w:themeColor="text1"/>
          <w:sz w:val="24"/>
        </w:rPr>
        <w:t>КонсультантПлюс</w:t>
      </w:r>
      <w:proofErr w:type="spellEnd"/>
      <w:r w:rsidRPr="007448BE">
        <w:rPr>
          <w:rFonts w:ascii="Times New Roman" w:hAnsi="Times New Roman" w:cs="Times New Roman"/>
          <w:color w:val="000000" w:themeColor="text1"/>
          <w:sz w:val="24"/>
        </w:rPr>
        <w:t>».</w:t>
      </w:r>
    </w:p>
  </w:footnote>
  <w:footnote w:id="56">
    <w:p w:rsidR="006E0190" w:rsidRPr="00125E74" w:rsidRDefault="006E0190" w:rsidP="00125E74">
      <w:pPr>
        <w:pStyle w:val="a7"/>
        <w:jc w:val="both"/>
        <w:rPr>
          <w:rFonts w:ascii="Times New Roman" w:hAnsi="Times New Roman" w:cs="Times New Roman"/>
          <w:sz w:val="24"/>
          <w:szCs w:val="24"/>
        </w:rPr>
      </w:pPr>
      <w:r w:rsidRPr="007448BE">
        <w:rPr>
          <w:rStyle w:val="a9"/>
          <w:rFonts w:ascii="Times New Roman" w:hAnsi="Times New Roman" w:cs="Times New Roman"/>
          <w:color w:val="000000" w:themeColor="text1"/>
          <w:sz w:val="24"/>
        </w:rPr>
        <w:footnoteRef/>
      </w:r>
      <w:r w:rsidRPr="007448BE">
        <w:rPr>
          <w:rFonts w:ascii="Times New Roman" w:hAnsi="Times New Roman" w:cs="Times New Roman"/>
          <w:color w:val="000000" w:themeColor="text1"/>
          <w:sz w:val="24"/>
        </w:rPr>
        <w:t xml:space="preserve"> Постановление Суда по интеллектуальным правам от 25.01.2016 № С0–1138/2015 по делу № А0324108/2014. // СПС «</w:t>
      </w:r>
      <w:proofErr w:type="spellStart"/>
      <w:r w:rsidRPr="007448BE">
        <w:rPr>
          <w:rFonts w:ascii="Times New Roman" w:hAnsi="Times New Roman" w:cs="Times New Roman"/>
          <w:color w:val="000000" w:themeColor="text1"/>
          <w:sz w:val="24"/>
        </w:rPr>
        <w:t>КонсультантПлюс</w:t>
      </w:r>
      <w:proofErr w:type="spellEnd"/>
      <w:r w:rsidRPr="007448BE">
        <w:rPr>
          <w:rFonts w:ascii="Times New Roman" w:hAnsi="Times New Roman" w:cs="Times New Roman"/>
          <w:color w:val="000000" w:themeColor="text1"/>
          <w:sz w:val="24"/>
        </w:rPr>
        <w:t>».</w:t>
      </w:r>
    </w:p>
  </w:footnote>
  <w:footnote w:id="57">
    <w:p w:rsidR="006E0190" w:rsidRDefault="006E0190" w:rsidP="00125E74">
      <w:pPr>
        <w:pStyle w:val="a7"/>
        <w:jc w:val="both"/>
      </w:pPr>
      <w:r w:rsidRPr="007448BE">
        <w:rPr>
          <w:rStyle w:val="a9"/>
          <w:rFonts w:ascii="Times New Roman" w:hAnsi="Times New Roman" w:cs="Times New Roman"/>
          <w:color w:val="000000" w:themeColor="text1"/>
          <w:sz w:val="24"/>
          <w:szCs w:val="24"/>
        </w:rPr>
        <w:footnoteRef/>
      </w:r>
      <w:r w:rsidRPr="007448BE">
        <w:rPr>
          <w:rFonts w:ascii="Times New Roman" w:hAnsi="Times New Roman" w:cs="Times New Roman"/>
          <w:color w:val="000000" w:themeColor="text1"/>
          <w:sz w:val="24"/>
          <w:szCs w:val="24"/>
        </w:rPr>
        <w:t xml:space="preserve"> Постановление Суда по интеллектуальным правам от 4 февраля 2014 г. по делу № А40–86465/2012 // СПС «</w:t>
      </w:r>
      <w:proofErr w:type="spellStart"/>
      <w:r w:rsidRPr="007448BE">
        <w:rPr>
          <w:rFonts w:ascii="Times New Roman" w:hAnsi="Times New Roman" w:cs="Times New Roman"/>
          <w:color w:val="000000" w:themeColor="text1"/>
          <w:sz w:val="24"/>
          <w:szCs w:val="24"/>
        </w:rPr>
        <w:t>КонсультантПлюс</w:t>
      </w:r>
      <w:proofErr w:type="spellEnd"/>
      <w:r w:rsidRPr="007448BE">
        <w:rPr>
          <w:rFonts w:ascii="Times New Roman" w:hAnsi="Times New Roman" w:cs="Times New Roman"/>
          <w:color w:val="000000" w:themeColor="text1"/>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91" w:rsidRDefault="00E763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C2E" w:rsidRDefault="00701C2E" w:rsidP="00701C2E">
    <w:pPr>
      <w:pStyle w:val="a3"/>
      <w:jc w:val="center"/>
    </w:pPr>
    <w:r>
      <w:t>Узнайте стоимость написания на заказ студенческих и аспирантских работ</w:t>
    </w:r>
  </w:p>
  <w:p w:rsidR="006E0190" w:rsidRDefault="00701C2E" w:rsidP="00701C2E">
    <w:pPr>
      <w:pStyle w:val="a3"/>
      <w:jc w:val="center"/>
    </w:pPr>
    <w:r>
      <w:t>http://учебники</w:t>
    </w:r>
    <w:proofErr w:type="gramStart"/>
    <w:r>
      <w:t>.и</w:t>
    </w:r>
    <w:proofErr w:type="gramEnd"/>
    <w:r>
      <w:t>нформ2000.рф/napisat-diplom.shtml</w:t>
    </w:r>
    <w:bookmarkStart w:id="14" w:name="_GoBack"/>
    <w:bookmarkEnd w:id="14"/>
  </w:p>
  <w:p w:rsidR="006E0190" w:rsidRDefault="006E019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190" w:rsidRDefault="006E0190">
    <w:pPr>
      <w:pStyle w:val="a3"/>
      <w:jc w:val="center"/>
    </w:pPr>
  </w:p>
  <w:p w:rsidR="006E0190" w:rsidRDefault="006E01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1F2"/>
    <w:multiLevelType w:val="hybridMultilevel"/>
    <w:tmpl w:val="34421596"/>
    <w:lvl w:ilvl="0" w:tplc="8AA2071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EFE0D9D"/>
    <w:multiLevelType w:val="hybridMultilevel"/>
    <w:tmpl w:val="8E34C70E"/>
    <w:lvl w:ilvl="0" w:tplc="FD147ED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09B6A90"/>
    <w:multiLevelType w:val="hybridMultilevel"/>
    <w:tmpl w:val="D32AA69C"/>
    <w:lvl w:ilvl="0" w:tplc="D852795E">
      <w:numFmt w:val="bullet"/>
      <w:lvlText w:val="-"/>
      <w:lvlJc w:val="left"/>
      <w:pPr>
        <w:ind w:left="1068" w:hanging="360"/>
      </w:pPr>
      <w:rPr>
        <w:rFonts w:ascii="Times New Roman" w:eastAsiaTheme="minorHAnsi" w:hAnsi="Times New Roman" w:cs="Times New Roman" w:hint="default"/>
      </w:rPr>
    </w:lvl>
    <w:lvl w:ilvl="1" w:tplc="D852795E">
      <w:numFmt w:val="bullet"/>
      <w:lvlText w:val="-"/>
      <w:lvlJc w:val="left"/>
      <w:pPr>
        <w:ind w:left="1788" w:hanging="360"/>
      </w:pPr>
      <w:rPr>
        <w:rFonts w:ascii="Times New Roman" w:eastAsiaTheme="minorHAnsi"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1913B78"/>
    <w:multiLevelType w:val="hybridMultilevel"/>
    <w:tmpl w:val="472E0748"/>
    <w:lvl w:ilvl="0" w:tplc="FD147EDE">
      <w:numFmt w:val="bullet"/>
      <w:lvlText w:val="-"/>
      <w:lvlJc w:val="left"/>
      <w:pPr>
        <w:ind w:left="0" w:hanging="360"/>
      </w:pPr>
      <w:rPr>
        <w:rFonts w:ascii="Times New Roman" w:eastAsiaTheme="minorHAnsi" w:hAnsi="Times New Roman"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4">
    <w:nsid w:val="4E165E2B"/>
    <w:multiLevelType w:val="hybridMultilevel"/>
    <w:tmpl w:val="A6521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220C6F"/>
    <w:multiLevelType w:val="hybridMultilevel"/>
    <w:tmpl w:val="72105DF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nsid w:val="5B227F90"/>
    <w:multiLevelType w:val="hybridMultilevel"/>
    <w:tmpl w:val="06BEFAC0"/>
    <w:lvl w:ilvl="0" w:tplc="4BE6206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1664A1C"/>
    <w:multiLevelType w:val="hybridMultilevel"/>
    <w:tmpl w:val="7666B622"/>
    <w:lvl w:ilvl="0" w:tplc="9894F3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661FBA"/>
    <w:multiLevelType w:val="hybridMultilevel"/>
    <w:tmpl w:val="EB6416A6"/>
    <w:lvl w:ilvl="0" w:tplc="78281C1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F8F0843"/>
    <w:multiLevelType w:val="hybridMultilevel"/>
    <w:tmpl w:val="2B72FC9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77775937"/>
    <w:multiLevelType w:val="hybridMultilevel"/>
    <w:tmpl w:val="990E4D82"/>
    <w:lvl w:ilvl="0" w:tplc="55B0B19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0"/>
  </w:num>
  <w:num w:numId="3">
    <w:abstractNumId w:val="2"/>
  </w:num>
  <w:num w:numId="4">
    <w:abstractNumId w:val="6"/>
  </w:num>
  <w:num w:numId="5">
    <w:abstractNumId w:val="7"/>
  </w:num>
  <w:num w:numId="6">
    <w:abstractNumId w:val="1"/>
  </w:num>
  <w:num w:numId="7">
    <w:abstractNumId w:val="3"/>
  </w:num>
  <w:num w:numId="8">
    <w:abstractNumId w:val="5"/>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7B"/>
    <w:rsid w:val="00010A1D"/>
    <w:rsid w:val="0001226A"/>
    <w:rsid w:val="00014ED1"/>
    <w:rsid w:val="000154DD"/>
    <w:rsid w:val="00021A98"/>
    <w:rsid w:val="00025D2B"/>
    <w:rsid w:val="00034031"/>
    <w:rsid w:val="00040085"/>
    <w:rsid w:val="00042F2B"/>
    <w:rsid w:val="000676A1"/>
    <w:rsid w:val="00067DBE"/>
    <w:rsid w:val="000741D7"/>
    <w:rsid w:val="00087C1E"/>
    <w:rsid w:val="00091394"/>
    <w:rsid w:val="000922E4"/>
    <w:rsid w:val="000929C3"/>
    <w:rsid w:val="000974D9"/>
    <w:rsid w:val="000B77C1"/>
    <w:rsid w:val="000D176A"/>
    <w:rsid w:val="000D346A"/>
    <w:rsid w:val="000D4F9D"/>
    <w:rsid w:val="000E2CE4"/>
    <w:rsid w:val="000E3D7B"/>
    <w:rsid w:val="000F0D5D"/>
    <w:rsid w:val="000F551F"/>
    <w:rsid w:val="00111FDF"/>
    <w:rsid w:val="001147F5"/>
    <w:rsid w:val="001159DF"/>
    <w:rsid w:val="00122C9E"/>
    <w:rsid w:val="00124599"/>
    <w:rsid w:val="00125E74"/>
    <w:rsid w:val="00126671"/>
    <w:rsid w:val="00136E06"/>
    <w:rsid w:val="00136F23"/>
    <w:rsid w:val="0014321F"/>
    <w:rsid w:val="00147B7A"/>
    <w:rsid w:val="00162C9A"/>
    <w:rsid w:val="00162EC3"/>
    <w:rsid w:val="00166742"/>
    <w:rsid w:val="001764BF"/>
    <w:rsid w:val="00177251"/>
    <w:rsid w:val="0019133C"/>
    <w:rsid w:val="00192B22"/>
    <w:rsid w:val="00195874"/>
    <w:rsid w:val="00195B24"/>
    <w:rsid w:val="001A3D9D"/>
    <w:rsid w:val="001B4DA3"/>
    <w:rsid w:val="001B74FC"/>
    <w:rsid w:val="001C15C8"/>
    <w:rsid w:val="001C31FB"/>
    <w:rsid w:val="001C4D98"/>
    <w:rsid w:val="001D2384"/>
    <w:rsid w:val="001E4F83"/>
    <w:rsid w:val="001E6C28"/>
    <w:rsid w:val="001E7511"/>
    <w:rsid w:val="001F068F"/>
    <w:rsid w:val="001F35A2"/>
    <w:rsid w:val="002037E2"/>
    <w:rsid w:val="00235A35"/>
    <w:rsid w:val="0024055A"/>
    <w:rsid w:val="00243903"/>
    <w:rsid w:val="002517C5"/>
    <w:rsid w:val="002531D0"/>
    <w:rsid w:val="00260D0E"/>
    <w:rsid w:val="0026240A"/>
    <w:rsid w:val="00263984"/>
    <w:rsid w:val="002719D3"/>
    <w:rsid w:val="00276A7B"/>
    <w:rsid w:val="00282BB7"/>
    <w:rsid w:val="00285316"/>
    <w:rsid w:val="00290D65"/>
    <w:rsid w:val="00296B64"/>
    <w:rsid w:val="002A1B74"/>
    <w:rsid w:val="002A5E9A"/>
    <w:rsid w:val="002B0093"/>
    <w:rsid w:val="002B14FA"/>
    <w:rsid w:val="002B73FD"/>
    <w:rsid w:val="002D1284"/>
    <w:rsid w:val="002D7CE8"/>
    <w:rsid w:val="002E5B85"/>
    <w:rsid w:val="002F33AE"/>
    <w:rsid w:val="002F7BBE"/>
    <w:rsid w:val="0030063D"/>
    <w:rsid w:val="00311AFF"/>
    <w:rsid w:val="00313E60"/>
    <w:rsid w:val="00317A09"/>
    <w:rsid w:val="00335E3A"/>
    <w:rsid w:val="00336324"/>
    <w:rsid w:val="0036406F"/>
    <w:rsid w:val="00374176"/>
    <w:rsid w:val="003755C2"/>
    <w:rsid w:val="0037729E"/>
    <w:rsid w:val="003825EB"/>
    <w:rsid w:val="00385488"/>
    <w:rsid w:val="00385C08"/>
    <w:rsid w:val="00391671"/>
    <w:rsid w:val="00394812"/>
    <w:rsid w:val="003A3FC9"/>
    <w:rsid w:val="003A49FC"/>
    <w:rsid w:val="003B484D"/>
    <w:rsid w:val="003C5EDA"/>
    <w:rsid w:val="003C654C"/>
    <w:rsid w:val="003C744A"/>
    <w:rsid w:val="003D51AC"/>
    <w:rsid w:val="003E2FB3"/>
    <w:rsid w:val="003E303F"/>
    <w:rsid w:val="003E35B8"/>
    <w:rsid w:val="004267D1"/>
    <w:rsid w:val="004337E9"/>
    <w:rsid w:val="00436643"/>
    <w:rsid w:val="00450EF0"/>
    <w:rsid w:val="0045549B"/>
    <w:rsid w:val="00456E02"/>
    <w:rsid w:val="00471592"/>
    <w:rsid w:val="00480A36"/>
    <w:rsid w:val="00491B1F"/>
    <w:rsid w:val="00492667"/>
    <w:rsid w:val="004A3302"/>
    <w:rsid w:val="004A7D7B"/>
    <w:rsid w:val="004B1475"/>
    <w:rsid w:val="004C49BA"/>
    <w:rsid w:val="004C7858"/>
    <w:rsid w:val="004E042B"/>
    <w:rsid w:val="004F15E0"/>
    <w:rsid w:val="004F2BFB"/>
    <w:rsid w:val="00517DC0"/>
    <w:rsid w:val="00537876"/>
    <w:rsid w:val="00543D6A"/>
    <w:rsid w:val="005554CA"/>
    <w:rsid w:val="0055697C"/>
    <w:rsid w:val="00556C49"/>
    <w:rsid w:val="0055790D"/>
    <w:rsid w:val="005641CA"/>
    <w:rsid w:val="00570E2A"/>
    <w:rsid w:val="005713CF"/>
    <w:rsid w:val="00580EBA"/>
    <w:rsid w:val="005938D0"/>
    <w:rsid w:val="00595C02"/>
    <w:rsid w:val="005B1B83"/>
    <w:rsid w:val="005B68E3"/>
    <w:rsid w:val="005D066E"/>
    <w:rsid w:val="005D0808"/>
    <w:rsid w:val="005E0082"/>
    <w:rsid w:val="005F2B03"/>
    <w:rsid w:val="005F5E25"/>
    <w:rsid w:val="006179DE"/>
    <w:rsid w:val="00622A2F"/>
    <w:rsid w:val="00625109"/>
    <w:rsid w:val="006313F7"/>
    <w:rsid w:val="006356EE"/>
    <w:rsid w:val="00637305"/>
    <w:rsid w:val="006417FF"/>
    <w:rsid w:val="0064345F"/>
    <w:rsid w:val="00653056"/>
    <w:rsid w:val="00661838"/>
    <w:rsid w:val="00672EF4"/>
    <w:rsid w:val="006965BF"/>
    <w:rsid w:val="006A2809"/>
    <w:rsid w:val="006A3795"/>
    <w:rsid w:val="006A7A82"/>
    <w:rsid w:val="006A7DD0"/>
    <w:rsid w:val="006C4646"/>
    <w:rsid w:val="006C53C3"/>
    <w:rsid w:val="006E0061"/>
    <w:rsid w:val="006E0190"/>
    <w:rsid w:val="006E3763"/>
    <w:rsid w:val="006E67DC"/>
    <w:rsid w:val="006F0D1F"/>
    <w:rsid w:val="00701C2E"/>
    <w:rsid w:val="00715BF2"/>
    <w:rsid w:val="007448BE"/>
    <w:rsid w:val="007536D1"/>
    <w:rsid w:val="007626CB"/>
    <w:rsid w:val="00764AEB"/>
    <w:rsid w:val="007674A1"/>
    <w:rsid w:val="007B40AE"/>
    <w:rsid w:val="007B6AEB"/>
    <w:rsid w:val="007C2809"/>
    <w:rsid w:val="007E5318"/>
    <w:rsid w:val="00806197"/>
    <w:rsid w:val="00814111"/>
    <w:rsid w:val="008605A0"/>
    <w:rsid w:val="00882492"/>
    <w:rsid w:val="00887497"/>
    <w:rsid w:val="00894B9D"/>
    <w:rsid w:val="008A0353"/>
    <w:rsid w:val="008A4E6B"/>
    <w:rsid w:val="008A6007"/>
    <w:rsid w:val="008B742B"/>
    <w:rsid w:val="008D5D23"/>
    <w:rsid w:val="008E1D84"/>
    <w:rsid w:val="008F4379"/>
    <w:rsid w:val="008F592D"/>
    <w:rsid w:val="0090299F"/>
    <w:rsid w:val="00906154"/>
    <w:rsid w:val="00906E54"/>
    <w:rsid w:val="00910FB4"/>
    <w:rsid w:val="00913E3A"/>
    <w:rsid w:val="009144AF"/>
    <w:rsid w:val="009346C3"/>
    <w:rsid w:val="00936899"/>
    <w:rsid w:val="00940C88"/>
    <w:rsid w:val="009411F5"/>
    <w:rsid w:val="00943581"/>
    <w:rsid w:val="00944BE9"/>
    <w:rsid w:val="00950A9F"/>
    <w:rsid w:val="00954581"/>
    <w:rsid w:val="00957BB6"/>
    <w:rsid w:val="00967109"/>
    <w:rsid w:val="0099261C"/>
    <w:rsid w:val="00994AFC"/>
    <w:rsid w:val="009A1196"/>
    <w:rsid w:val="009A6F0D"/>
    <w:rsid w:val="009C1BA4"/>
    <w:rsid w:val="009C733D"/>
    <w:rsid w:val="009D16DE"/>
    <w:rsid w:val="009D38D9"/>
    <w:rsid w:val="009D6A12"/>
    <w:rsid w:val="009D6A5D"/>
    <w:rsid w:val="009E30F3"/>
    <w:rsid w:val="009F297E"/>
    <w:rsid w:val="009F725B"/>
    <w:rsid w:val="00A01A9C"/>
    <w:rsid w:val="00A03F22"/>
    <w:rsid w:val="00A11B2F"/>
    <w:rsid w:val="00A43742"/>
    <w:rsid w:val="00A45B98"/>
    <w:rsid w:val="00A54703"/>
    <w:rsid w:val="00A72559"/>
    <w:rsid w:val="00A72A8B"/>
    <w:rsid w:val="00A7521F"/>
    <w:rsid w:val="00A75EEE"/>
    <w:rsid w:val="00A826C9"/>
    <w:rsid w:val="00A9469F"/>
    <w:rsid w:val="00A95487"/>
    <w:rsid w:val="00A97B95"/>
    <w:rsid w:val="00AA32A5"/>
    <w:rsid w:val="00AB0F6E"/>
    <w:rsid w:val="00AB7DCD"/>
    <w:rsid w:val="00AC459A"/>
    <w:rsid w:val="00AC7C38"/>
    <w:rsid w:val="00AD19A8"/>
    <w:rsid w:val="00AD2D6B"/>
    <w:rsid w:val="00AD5B69"/>
    <w:rsid w:val="00AE16E6"/>
    <w:rsid w:val="00AF0D37"/>
    <w:rsid w:val="00AF6E52"/>
    <w:rsid w:val="00B11488"/>
    <w:rsid w:val="00B21478"/>
    <w:rsid w:val="00B2239A"/>
    <w:rsid w:val="00B262A7"/>
    <w:rsid w:val="00B2644B"/>
    <w:rsid w:val="00B3064A"/>
    <w:rsid w:val="00B37ADD"/>
    <w:rsid w:val="00B51414"/>
    <w:rsid w:val="00B55BB0"/>
    <w:rsid w:val="00B759BB"/>
    <w:rsid w:val="00B76631"/>
    <w:rsid w:val="00B87957"/>
    <w:rsid w:val="00BB1C7B"/>
    <w:rsid w:val="00BB5EEB"/>
    <w:rsid w:val="00BD0CA0"/>
    <w:rsid w:val="00BD2EA6"/>
    <w:rsid w:val="00BE0FB1"/>
    <w:rsid w:val="00BE4BFC"/>
    <w:rsid w:val="00BE6B20"/>
    <w:rsid w:val="00BF1B29"/>
    <w:rsid w:val="00C03AEA"/>
    <w:rsid w:val="00C1036F"/>
    <w:rsid w:val="00C130A4"/>
    <w:rsid w:val="00C13478"/>
    <w:rsid w:val="00C20303"/>
    <w:rsid w:val="00C22957"/>
    <w:rsid w:val="00C25FA5"/>
    <w:rsid w:val="00C30A58"/>
    <w:rsid w:val="00C3250C"/>
    <w:rsid w:val="00C40B7A"/>
    <w:rsid w:val="00C43F85"/>
    <w:rsid w:val="00C4513F"/>
    <w:rsid w:val="00C46184"/>
    <w:rsid w:val="00C63098"/>
    <w:rsid w:val="00C63D87"/>
    <w:rsid w:val="00C707B4"/>
    <w:rsid w:val="00C74AB8"/>
    <w:rsid w:val="00C7538E"/>
    <w:rsid w:val="00C8204D"/>
    <w:rsid w:val="00C93AF7"/>
    <w:rsid w:val="00C93D59"/>
    <w:rsid w:val="00C960BF"/>
    <w:rsid w:val="00C962C2"/>
    <w:rsid w:val="00C9756F"/>
    <w:rsid w:val="00CA1746"/>
    <w:rsid w:val="00CA37E0"/>
    <w:rsid w:val="00CB3356"/>
    <w:rsid w:val="00CB431A"/>
    <w:rsid w:val="00CC11BF"/>
    <w:rsid w:val="00CC25FE"/>
    <w:rsid w:val="00CC29BC"/>
    <w:rsid w:val="00CD1FDD"/>
    <w:rsid w:val="00CD2E60"/>
    <w:rsid w:val="00CD63BB"/>
    <w:rsid w:val="00CD6AD4"/>
    <w:rsid w:val="00CE6645"/>
    <w:rsid w:val="00D02999"/>
    <w:rsid w:val="00D05607"/>
    <w:rsid w:val="00D14D41"/>
    <w:rsid w:val="00D24777"/>
    <w:rsid w:val="00D270CC"/>
    <w:rsid w:val="00D3562E"/>
    <w:rsid w:val="00D41D5A"/>
    <w:rsid w:val="00D46E8D"/>
    <w:rsid w:val="00D5500C"/>
    <w:rsid w:val="00D566EB"/>
    <w:rsid w:val="00D62035"/>
    <w:rsid w:val="00D67548"/>
    <w:rsid w:val="00D8373F"/>
    <w:rsid w:val="00D86F4A"/>
    <w:rsid w:val="00D94CCF"/>
    <w:rsid w:val="00D967CC"/>
    <w:rsid w:val="00DA3A43"/>
    <w:rsid w:val="00DB3273"/>
    <w:rsid w:val="00DB38EF"/>
    <w:rsid w:val="00DB528F"/>
    <w:rsid w:val="00DC3346"/>
    <w:rsid w:val="00DC3B33"/>
    <w:rsid w:val="00DC63A0"/>
    <w:rsid w:val="00DC6DE4"/>
    <w:rsid w:val="00DE36D4"/>
    <w:rsid w:val="00DE6BDE"/>
    <w:rsid w:val="00DF0EB3"/>
    <w:rsid w:val="00DF3268"/>
    <w:rsid w:val="00E00EFD"/>
    <w:rsid w:val="00E077AA"/>
    <w:rsid w:val="00E213AE"/>
    <w:rsid w:val="00E23559"/>
    <w:rsid w:val="00E26791"/>
    <w:rsid w:val="00E2738D"/>
    <w:rsid w:val="00E378E4"/>
    <w:rsid w:val="00E4277F"/>
    <w:rsid w:val="00E433A3"/>
    <w:rsid w:val="00E50BDF"/>
    <w:rsid w:val="00E543FE"/>
    <w:rsid w:val="00E545CA"/>
    <w:rsid w:val="00E55A88"/>
    <w:rsid w:val="00E56057"/>
    <w:rsid w:val="00E63C4E"/>
    <w:rsid w:val="00E65D4A"/>
    <w:rsid w:val="00E76391"/>
    <w:rsid w:val="00E8014C"/>
    <w:rsid w:val="00E8459A"/>
    <w:rsid w:val="00E92258"/>
    <w:rsid w:val="00E97349"/>
    <w:rsid w:val="00EA3E5E"/>
    <w:rsid w:val="00EA4BEC"/>
    <w:rsid w:val="00EA6FD2"/>
    <w:rsid w:val="00EB0028"/>
    <w:rsid w:val="00EB1078"/>
    <w:rsid w:val="00EC13B4"/>
    <w:rsid w:val="00EC7202"/>
    <w:rsid w:val="00EC7B2F"/>
    <w:rsid w:val="00ED0B05"/>
    <w:rsid w:val="00ED51C8"/>
    <w:rsid w:val="00EE2E37"/>
    <w:rsid w:val="00EF26DA"/>
    <w:rsid w:val="00F12437"/>
    <w:rsid w:val="00F12B96"/>
    <w:rsid w:val="00F43BD4"/>
    <w:rsid w:val="00F512DC"/>
    <w:rsid w:val="00F60862"/>
    <w:rsid w:val="00F651B2"/>
    <w:rsid w:val="00F71422"/>
    <w:rsid w:val="00F8572C"/>
    <w:rsid w:val="00FA1249"/>
    <w:rsid w:val="00FB1AC4"/>
    <w:rsid w:val="00FB4E2D"/>
    <w:rsid w:val="00FB6226"/>
    <w:rsid w:val="00FD3233"/>
    <w:rsid w:val="00FD5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C9A"/>
  </w:style>
  <w:style w:type="paragraph" w:styleId="1">
    <w:name w:val="heading 1"/>
    <w:basedOn w:val="a"/>
    <w:next w:val="a"/>
    <w:link w:val="10"/>
    <w:uiPriority w:val="9"/>
    <w:qFormat/>
    <w:rsid w:val="00CE6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7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4703"/>
  </w:style>
  <w:style w:type="paragraph" w:styleId="a5">
    <w:name w:val="footer"/>
    <w:basedOn w:val="a"/>
    <w:link w:val="a6"/>
    <w:uiPriority w:val="99"/>
    <w:unhideWhenUsed/>
    <w:rsid w:val="00A547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4703"/>
  </w:style>
  <w:style w:type="paragraph" w:styleId="a7">
    <w:name w:val="footnote text"/>
    <w:basedOn w:val="a"/>
    <w:link w:val="a8"/>
    <w:uiPriority w:val="99"/>
    <w:unhideWhenUsed/>
    <w:rsid w:val="007674A1"/>
    <w:pPr>
      <w:spacing w:after="0" w:line="240" w:lineRule="auto"/>
    </w:pPr>
    <w:rPr>
      <w:sz w:val="20"/>
      <w:szCs w:val="20"/>
    </w:rPr>
  </w:style>
  <w:style w:type="character" w:customStyle="1" w:styleId="a8">
    <w:name w:val="Текст сноски Знак"/>
    <w:basedOn w:val="a0"/>
    <w:link w:val="a7"/>
    <w:uiPriority w:val="99"/>
    <w:rsid w:val="007674A1"/>
    <w:rPr>
      <w:sz w:val="20"/>
      <w:szCs w:val="20"/>
    </w:rPr>
  </w:style>
  <w:style w:type="character" w:styleId="a9">
    <w:name w:val="footnote reference"/>
    <w:basedOn w:val="a0"/>
    <w:uiPriority w:val="99"/>
    <w:semiHidden/>
    <w:unhideWhenUsed/>
    <w:rsid w:val="007674A1"/>
    <w:rPr>
      <w:vertAlign w:val="superscript"/>
    </w:rPr>
  </w:style>
  <w:style w:type="paragraph" w:styleId="aa">
    <w:name w:val="List Paragraph"/>
    <w:basedOn w:val="a"/>
    <w:uiPriority w:val="34"/>
    <w:qFormat/>
    <w:rsid w:val="00BE6B20"/>
    <w:pPr>
      <w:ind w:left="720"/>
      <w:contextualSpacing/>
    </w:pPr>
  </w:style>
  <w:style w:type="character" w:customStyle="1" w:styleId="10">
    <w:name w:val="Заголовок 1 Знак"/>
    <w:basedOn w:val="a0"/>
    <w:link w:val="1"/>
    <w:uiPriority w:val="9"/>
    <w:rsid w:val="00CE6645"/>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A95487"/>
    <w:pPr>
      <w:outlineLvl w:val="9"/>
    </w:pPr>
    <w:rPr>
      <w:lang w:eastAsia="ru-RU"/>
    </w:rPr>
  </w:style>
  <w:style w:type="paragraph" w:styleId="11">
    <w:name w:val="toc 1"/>
    <w:basedOn w:val="a"/>
    <w:next w:val="a"/>
    <w:autoRedefine/>
    <w:uiPriority w:val="39"/>
    <w:unhideWhenUsed/>
    <w:rsid w:val="00A95487"/>
    <w:pPr>
      <w:spacing w:after="100"/>
    </w:pPr>
  </w:style>
  <w:style w:type="character" w:styleId="ac">
    <w:name w:val="Hyperlink"/>
    <w:basedOn w:val="a0"/>
    <w:uiPriority w:val="99"/>
    <w:unhideWhenUsed/>
    <w:rsid w:val="00A95487"/>
    <w:rPr>
      <w:color w:val="0000FF" w:themeColor="hyperlink"/>
      <w:u w:val="single"/>
    </w:rPr>
  </w:style>
  <w:style w:type="paragraph" w:styleId="ad">
    <w:name w:val="Balloon Text"/>
    <w:basedOn w:val="a"/>
    <w:link w:val="ae"/>
    <w:uiPriority w:val="99"/>
    <w:semiHidden/>
    <w:unhideWhenUsed/>
    <w:rsid w:val="00A9548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5487"/>
    <w:rPr>
      <w:rFonts w:ascii="Tahoma" w:hAnsi="Tahoma" w:cs="Tahoma"/>
      <w:sz w:val="16"/>
      <w:szCs w:val="16"/>
    </w:rPr>
  </w:style>
  <w:style w:type="paragraph" w:customStyle="1" w:styleId="4">
    <w:name w:val="Знак Знак4"/>
    <w:basedOn w:val="a"/>
    <w:rsid w:val="000D346A"/>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C9A"/>
  </w:style>
  <w:style w:type="paragraph" w:styleId="1">
    <w:name w:val="heading 1"/>
    <w:basedOn w:val="a"/>
    <w:next w:val="a"/>
    <w:link w:val="10"/>
    <w:uiPriority w:val="9"/>
    <w:qFormat/>
    <w:rsid w:val="00CE6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7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4703"/>
  </w:style>
  <w:style w:type="paragraph" w:styleId="a5">
    <w:name w:val="footer"/>
    <w:basedOn w:val="a"/>
    <w:link w:val="a6"/>
    <w:uiPriority w:val="99"/>
    <w:unhideWhenUsed/>
    <w:rsid w:val="00A547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4703"/>
  </w:style>
  <w:style w:type="paragraph" w:styleId="a7">
    <w:name w:val="footnote text"/>
    <w:basedOn w:val="a"/>
    <w:link w:val="a8"/>
    <w:uiPriority w:val="99"/>
    <w:unhideWhenUsed/>
    <w:rsid w:val="007674A1"/>
    <w:pPr>
      <w:spacing w:after="0" w:line="240" w:lineRule="auto"/>
    </w:pPr>
    <w:rPr>
      <w:sz w:val="20"/>
      <w:szCs w:val="20"/>
    </w:rPr>
  </w:style>
  <w:style w:type="character" w:customStyle="1" w:styleId="a8">
    <w:name w:val="Текст сноски Знак"/>
    <w:basedOn w:val="a0"/>
    <w:link w:val="a7"/>
    <w:uiPriority w:val="99"/>
    <w:rsid w:val="007674A1"/>
    <w:rPr>
      <w:sz w:val="20"/>
      <w:szCs w:val="20"/>
    </w:rPr>
  </w:style>
  <w:style w:type="character" w:styleId="a9">
    <w:name w:val="footnote reference"/>
    <w:basedOn w:val="a0"/>
    <w:uiPriority w:val="99"/>
    <w:semiHidden/>
    <w:unhideWhenUsed/>
    <w:rsid w:val="007674A1"/>
    <w:rPr>
      <w:vertAlign w:val="superscript"/>
    </w:rPr>
  </w:style>
  <w:style w:type="paragraph" w:styleId="aa">
    <w:name w:val="List Paragraph"/>
    <w:basedOn w:val="a"/>
    <w:uiPriority w:val="34"/>
    <w:qFormat/>
    <w:rsid w:val="00BE6B20"/>
    <w:pPr>
      <w:ind w:left="720"/>
      <w:contextualSpacing/>
    </w:pPr>
  </w:style>
  <w:style w:type="character" w:customStyle="1" w:styleId="10">
    <w:name w:val="Заголовок 1 Знак"/>
    <w:basedOn w:val="a0"/>
    <w:link w:val="1"/>
    <w:uiPriority w:val="9"/>
    <w:rsid w:val="00CE6645"/>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A95487"/>
    <w:pPr>
      <w:outlineLvl w:val="9"/>
    </w:pPr>
    <w:rPr>
      <w:lang w:eastAsia="ru-RU"/>
    </w:rPr>
  </w:style>
  <w:style w:type="paragraph" w:styleId="11">
    <w:name w:val="toc 1"/>
    <w:basedOn w:val="a"/>
    <w:next w:val="a"/>
    <w:autoRedefine/>
    <w:uiPriority w:val="39"/>
    <w:unhideWhenUsed/>
    <w:rsid w:val="00A95487"/>
    <w:pPr>
      <w:spacing w:after="100"/>
    </w:pPr>
  </w:style>
  <w:style w:type="character" w:styleId="ac">
    <w:name w:val="Hyperlink"/>
    <w:basedOn w:val="a0"/>
    <w:uiPriority w:val="99"/>
    <w:unhideWhenUsed/>
    <w:rsid w:val="00A95487"/>
    <w:rPr>
      <w:color w:val="0000FF" w:themeColor="hyperlink"/>
      <w:u w:val="single"/>
    </w:rPr>
  </w:style>
  <w:style w:type="paragraph" w:styleId="ad">
    <w:name w:val="Balloon Text"/>
    <w:basedOn w:val="a"/>
    <w:link w:val="ae"/>
    <w:uiPriority w:val="99"/>
    <w:semiHidden/>
    <w:unhideWhenUsed/>
    <w:rsid w:val="00A9548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5487"/>
    <w:rPr>
      <w:rFonts w:ascii="Tahoma" w:hAnsi="Tahoma" w:cs="Tahoma"/>
      <w:sz w:val="16"/>
      <w:szCs w:val="16"/>
    </w:rPr>
  </w:style>
  <w:style w:type="paragraph" w:customStyle="1" w:styleId="4">
    <w:name w:val="Знак Знак4"/>
    <w:basedOn w:val="a"/>
    <w:rsid w:val="000D346A"/>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372">
      <w:bodyDiv w:val="1"/>
      <w:marLeft w:val="0"/>
      <w:marRight w:val="0"/>
      <w:marTop w:val="0"/>
      <w:marBottom w:val="0"/>
      <w:divBdr>
        <w:top w:val="none" w:sz="0" w:space="0" w:color="auto"/>
        <w:left w:val="none" w:sz="0" w:space="0" w:color="auto"/>
        <w:bottom w:val="none" w:sz="0" w:space="0" w:color="auto"/>
        <w:right w:val="none" w:sz="0" w:space="0" w:color="auto"/>
      </w:divBdr>
    </w:div>
    <w:div w:id="177542419">
      <w:bodyDiv w:val="1"/>
      <w:marLeft w:val="0"/>
      <w:marRight w:val="0"/>
      <w:marTop w:val="0"/>
      <w:marBottom w:val="0"/>
      <w:divBdr>
        <w:top w:val="none" w:sz="0" w:space="0" w:color="auto"/>
        <w:left w:val="none" w:sz="0" w:space="0" w:color="auto"/>
        <w:bottom w:val="none" w:sz="0" w:space="0" w:color="auto"/>
        <w:right w:val="none" w:sz="0" w:space="0" w:color="auto"/>
      </w:divBdr>
    </w:div>
    <w:div w:id="411969865">
      <w:bodyDiv w:val="1"/>
      <w:marLeft w:val="0"/>
      <w:marRight w:val="0"/>
      <w:marTop w:val="0"/>
      <w:marBottom w:val="0"/>
      <w:divBdr>
        <w:top w:val="none" w:sz="0" w:space="0" w:color="auto"/>
        <w:left w:val="none" w:sz="0" w:space="0" w:color="auto"/>
        <w:bottom w:val="none" w:sz="0" w:space="0" w:color="auto"/>
        <w:right w:val="none" w:sz="0" w:space="0" w:color="auto"/>
      </w:divBdr>
    </w:div>
    <w:div w:id="506868190">
      <w:bodyDiv w:val="1"/>
      <w:marLeft w:val="0"/>
      <w:marRight w:val="0"/>
      <w:marTop w:val="0"/>
      <w:marBottom w:val="0"/>
      <w:divBdr>
        <w:top w:val="none" w:sz="0" w:space="0" w:color="auto"/>
        <w:left w:val="none" w:sz="0" w:space="0" w:color="auto"/>
        <w:bottom w:val="none" w:sz="0" w:space="0" w:color="auto"/>
        <w:right w:val="none" w:sz="0" w:space="0" w:color="auto"/>
      </w:divBdr>
    </w:div>
    <w:div w:id="623148468">
      <w:bodyDiv w:val="1"/>
      <w:marLeft w:val="0"/>
      <w:marRight w:val="0"/>
      <w:marTop w:val="0"/>
      <w:marBottom w:val="0"/>
      <w:divBdr>
        <w:top w:val="none" w:sz="0" w:space="0" w:color="auto"/>
        <w:left w:val="none" w:sz="0" w:space="0" w:color="auto"/>
        <w:bottom w:val="none" w:sz="0" w:space="0" w:color="auto"/>
        <w:right w:val="none" w:sz="0" w:space="0" w:color="auto"/>
      </w:divBdr>
    </w:div>
    <w:div w:id="818418323">
      <w:bodyDiv w:val="1"/>
      <w:marLeft w:val="0"/>
      <w:marRight w:val="0"/>
      <w:marTop w:val="0"/>
      <w:marBottom w:val="0"/>
      <w:divBdr>
        <w:top w:val="none" w:sz="0" w:space="0" w:color="auto"/>
        <w:left w:val="none" w:sz="0" w:space="0" w:color="auto"/>
        <w:bottom w:val="none" w:sz="0" w:space="0" w:color="auto"/>
        <w:right w:val="none" w:sz="0" w:space="0" w:color="auto"/>
      </w:divBdr>
    </w:div>
    <w:div w:id="1336151100">
      <w:bodyDiv w:val="1"/>
      <w:marLeft w:val="0"/>
      <w:marRight w:val="0"/>
      <w:marTop w:val="0"/>
      <w:marBottom w:val="0"/>
      <w:divBdr>
        <w:top w:val="none" w:sz="0" w:space="0" w:color="auto"/>
        <w:left w:val="none" w:sz="0" w:space="0" w:color="auto"/>
        <w:bottom w:val="none" w:sz="0" w:space="0" w:color="auto"/>
        <w:right w:val="none" w:sz="0" w:space="0" w:color="auto"/>
      </w:divBdr>
    </w:div>
    <w:div w:id="1682587870">
      <w:bodyDiv w:val="1"/>
      <w:marLeft w:val="0"/>
      <w:marRight w:val="0"/>
      <w:marTop w:val="0"/>
      <w:marBottom w:val="0"/>
      <w:divBdr>
        <w:top w:val="none" w:sz="0" w:space="0" w:color="auto"/>
        <w:left w:val="none" w:sz="0" w:space="0" w:color="auto"/>
        <w:bottom w:val="none" w:sz="0" w:space="0" w:color="auto"/>
        <w:right w:val="none" w:sz="0" w:space="0" w:color="auto"/>
      </w:divBdr>
    </w:div>
    <w:div w:id="1744987054">
      <w:bodyDiv w:val="1"/>
      <w:marLeft w:val="0"/>
      <w:marRight w:val="0"/>
      <w:marTop w:val="0"/>
      <w:marBottom w:val="0"/>
      <w:divBdr>
        <w:top w:val="none" w:sz="0" w:space="0" w:color="auto"/>
        <w:left w:val="none" w:sz="0" w:space="0" w:color="auto"/>
        <w:bottom w:val="none" w:sz="0" w:space="0" w:color="auto"/>
        <w:right w:val="none" w:sz="0" w:space="0" w:color="auto"/>
      </w:divBdr>
    </w:div>
    <w:div w:id="1826045168">
      <w:bodyDiv w:val="1"/>
      <w:marLeft w:val="0"/>
      <w:marRight w:val="0"/>
      <w:marTop w:val="0"/>
      <w:marBottom w:val="0"/>
      <w:divBdr>
        <w:top w:val="none" w:sz="0" w:space="0" w:color="auto"/>
        <w:left w:val="none" w:sz="0" w:space="0" w:color="auto"/>
        <w:bottom w:val="none" w:sz="0" w:space="0" w:color="auto"/>
        <w:right w:val="none" w:sz="0" w:space="0" w:color="auto"/>
      </w:divBdr>
    </w:div>
    <w:div w:id="1867981399">
      <w:bodyDiv w:val="1"/>
      <w:marLeft w:val="0"/>
      <w:marRight w:val="0"/>
      <w:marTop w:val="0"/>
      <w:marBottom w:val="0"/>
      <w:divBdr>
        <w:top w:val="none" w:sz="0" w:space="0" w:color="auto"/>
        <w:left w:val="none" w:sz="0" w:space="0" w:color="auto"/>
        <w:bottom w:val="none" w:sz="0" w:space="0" w:color="auto"/>
        <w:right w:val="none" w:sz="0" w:space="0" w:color="auto"/>
      </w:divBdr>
    </w:div>
    <w:div w:id="2001538922">
      <w:bodyDiv w:val="1"/>
      <w:marLeft w:val="0"/>
      <w:marRight w:val="0"/>
      <w:marTop w:val="0"/>
      <w:marBottom w:val="0"/>
      <w:divBdr>
        <w:top w:val="none" w:sz="0" w:space="0" w:color="auto"/>
        <w:left w:val="none" w:sz="0" w:space="0" w:color="auto"/>
        <w:bottom w:val="none" w:sz="0" w:space="0" w:color="auto"/>
        <w:right w:val="none" w:sz="0" w:space="0" w:color="auto"/>
      </w:divBdr>
    </w:div>
    <w:div w:id="20550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pyright.ru/ru/library/zakonodatelstvo/zarubezhnoe_zakonodatelstvo/zakon_germanii_ob_avtorskom_prave%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ap.ru/articles/kanada/chto-yavlyaetsya-intellektualnoi-sobstvennos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FA2A-D26B-4644-A212-05A03FB6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4386</TotalTime>
  <Pages>1</Pages>
  <Words>18557</Words>
  <Characters>105777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st-20@yandex.ru</cp:lastModifiedBy>
  <cp:revision>8</cp:revision>
  <cp:lastPrinted>2019-04-01T14:22:00Z</cp:lastPrinted>
  <dcterms:created xsi:type="dcterms:W3CDTF">2019-02-18T12:13:00Z</dcterms:created>
  <dcterms:modified xsi:type="dcterms:W3CDTF">2023-05-05T12:11:00Z</dcterms:modified>
</cp:coreProperties>
</file>